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E1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hAnsi="TH Niramit AS" w:cs="TH Niramit AS"/>
          <w:b/>
          <w:bCs/>
          <w:noProof/>
          <w:sz w:val="36"/>
          <w:szCs w:val="36"/>
        </w:rPr>
        <w:drawing>
          <wp:inline distT="0" distB="0" distL="0" distR="0">
            <wp:extent cx="980671" cy="1181100"/>
            <wp:effectExtent l="0" t="0" r="0" b="0"/>
            <wp:docPr id="1" name="รูปภาพ 0" descr="NSTRU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TRU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7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37" w:rsidRPr="00D82720" w:rsidRDefault="00EA5637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B268E1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96"/>
          <w:szCs w:val="96"/>
        </w:rPr>
      </w:pPr>
      <w:r w:rsidRPr="00D82720">
        <w:rPr>
          <w:rFonts w:ascii="TH Niramit AS" w:hAnsi="TH Niramit AS" w:cs="TH Niramit AS"/>
          <w:b/>
          <w:bCs/>
          <w:sz w:val="96"/>
          <w:szCs w:val="96"/>
          <w:cs/>
        </w:rPr>
        <w:t>คู่มืออาจารย์ประจำกลุ่ม</w:t>
      </w: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6"/>
          <w:szCs w:val="56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6"/>
          <w:szCs w:val="56"/>
        </w:rPr>
      </w:pPr>
      <w:r w:rsidRPr="00D82720">
        <w:rPr>
          <w:rFonts w:ascii="TH Niramit AS" w:hAnsi="TH Niramit AS" w:cs="TH Niramit AS"/>
          <w:b/>
          <w:bCs/>
          <w:sz w:val="56"/>
          <w:szCs w:val="56"/>
          <w:cs/>
        </w:rPr>
        <w:t>การเรียนรู้แบบใช้ปัญหาเป็นฐาน (</w:t>
      </w:r>
      <w:r w:rsidRPr="00D82720">
        <w:rPr>
          <w:rFonts w:ascii="TH Niramit AS" w:hAnsi="TH Niramit AS" w:cs="TH Niramit AS"/>
          <w:b/>
          <w:bCs/>
          <w:sz w:val="56"/>
          <w:szCs w:val="56"/>
        </w:rPr>
        <w:t>PBL)</w:t>
      </w: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 xml:space="preserve">รายวิชา </w:t>
      </w:r>
      <w:r w:rsidRPr="00482D70">
        <w:rPr>
          <w:rFonts w:ascii="TH Niramit AS" w:hAnsi="TH Niramit AS" w:cs="TH Niramit AS"/>
          <w:b/>
          <w:bCs/>
          <w:sz w:val="52"/>
          <w:szCs w:val="52"/>
          <w:highlight w:val="yellow"/>
          <w:cs/>
        </w:rPr>
        <w:t xml:space="preserve">4112211 ความน่าจะเป็นและสถิติ </w:t>
      </w:r>
      <w:r w:rsidRPr="00482D70">
        <w:rPr>
          <w:rFonts w:ascii="TH Niramit AS" w:hAnsi="TH Niramit AS" w:cs="TH Niramit AS"/>
          <w:sz w:val="52"/>
          <w:szCs w:val="52"/>
          <w:highlight w:val="yellow"/>
          <w:cs/>
        </w:rPr>
        <w:t xml:space="preserve">3 </w:t>
      </w:r>
      <w:r w:rsidRPr="00482D70">
        <w:rPr>
          <w:rFonts w:ascii="TH Niramit AS" w:hAnsi="TH Niramit AS" w:cs="TH Niramit AS"/>
          <w:b/>
          <w:bCs/>
          <w:sz w:val="52"/>
          <w:szCs w:val="52"/>
          <w:highlight w:val="yellow"/>
          <w:cs/>
        </w:rPr>
        <w:t>(2-2-5)</w:t>
      </w: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D10746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D10746" w:rsidRPr="00D82720" w:rsidRDefault="008E249D" w:rsidP="00D10746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482D70">
        <w:rPr>
          <w:rFonts w:ascii="TH Niramit AS" w:hAnsi="TH Niramit AS" w:cs="TH Niramit AS"/>
          <w:b/>
          <w:bCs/>
          <w:sz w:val="52"/>
          <w:szCs w:val="52"/>
          <w:highlight w:val="yellow"/>
          <w:cs/>
        </w:rPr>
        <w:t>หมวดวิชา</w:t>
      </w:r>
      <w:r w:rsidR="00D10746" w:rsidRPr="00482D70">
        <w:rPr>
          <w:rFonts w:ascii="TH Niramit AS" w:hAnsi="TH Niramit AS" w:cs="TH Niramit AS"/>
          <w:b/>
          <w:bCs/>
          <w:sz w:val="52"/>
          <w:szCs w:val="52"/>
          <w:highlight w:val="yellow"/>
          <w:cs/>
        </w:rPr>
        <w:t>บังคับเลือก</w:t>
      </w:r>
      <w:r w:rsidR="00D10746" w:rsidRPr="00D82720">
        <w:rPr>
          <w:rFonts w:ascii="TH Niramit AS" w:hAnsi="TH Niramit AS" w:cs="TH Niramit AS"/>
          <w:b/>
          <w:bCs/>
          <w:sz w:val="52"/>
          <w:szCs w:val="52"/>
          <w:cs/>
        </w:rPr>
        <w:t xml:space="preserve"> คณะวิทยาศาสตร์และเทคโนโลยี มหาวิทยาลัยราชภัฏนครศรีธรรมราช</w:t>
      </w:r>
      <w:r w:rsidR="00D10746" w:rsidRPr="00D82720">
        <w:rPr>
          <w:rFonts w:ascii="TH Niramit AS" w:hAnsi="TH Niramit AS" w:cs="TH Niramit AS"/>
          <w:b/>
          <w:bCs/>
          <w:sz w:val="52"/>
          <w:szCs w:val="52"/>
        </w:rPr>
        <w:t xml:space="preserve"> </w:t>
      </w:r>
    </w:p>
    <w:p w:rsidR="00FD2073" w:rsidRDefault="00D10746" w:rsidP="00FD2073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>ภาคการศึกษาที่ 2/2557</w:t>
      </w:r>
      <w:r w:rsidR="00FD2073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:rsidR="002E794C" w:rsidRPr="00D82720" w:rsidRDefault="002E794C" w:rsidP="002E794C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eastAsia="Calibri" w:hAnsi="TH Niramit AS" w:cs="TH Niramit AS"/>
          <w:b/>
          <w:bCs/>
          <w:sz w:val="36"/>
          <w:szCs w:val="36"/>
          <w:cs/>
        </w:rPr>
        <w:lastRenderedPageBreak/>
        <w:t>ปรัชญาคณะวิทยาศาสตร์และเทคโนโลยี</w:t>
      </w:r>
      <w:r w:rsidRPr="00D82720">
        <w:rPr>
          <w:rFonts w:ascii="TH Niramit AS" w:eastAsia="Calibri" w:hAnsi="TH Niramit AS" w:cs="TH Niramit AS"/>
          <w:b/>
          <w:bCs/>
          <w:sz w:val="36"/>
          <w:szCs w:val="36"/>
        </w:rPr>
        <w:t xml:space="preserve"> </w:t>
      </w:r>
    </w:p>
    <w:p w:rsidR="002E794C" w:rsidRPr="00D82720" w:rsidRDefault="002E794C" w:rsidP="002E794C">
      <w:pPr>
        <w:pStyle w:val="a6"/>
        <w:ind w:hanging="720"/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proofErr w:type="spellStart"/>
      <w:r w:rsidRPr="00D82720">
        <w:rPr>
          <w:rFonts w:ascii="TH Niramit AS" w:eastAsia="Calibri" w:hAnsi="TH Niramit AS" w:cs="TH Niramit AS"/>
          <w:sz w:val="32"/>
          <w:szCs w:val="32"/>
          <w:cs/>
        </w:rPr>
        <w:t>นตฺถิ</w:t>
      </w:r>
      <w:proofErr w:type="spellEnd"/>
      <w:r w:rsidRPr="00D8272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proofErr w:type="spellStart"/>
      <w:r w:rsidRPr="00D82720">
        <w:rPr>
          <w:rFonts w:ascii="TH Niramit AS" w:eastAsia="Calibri" w:hAnsi="TH Niramit AS" w:cs="TH Niramit AS"/>
          <w:sz w:val="32"/>
          <w:szCs w:val="32"/>
          <w:cs/>
        </w:rPr>
        <w:t>ปญฺญา</w:t>
      </w:r>
      <w:proofErr w:type="spellEnd"/>
      <w:r w:rsidRPr="00D82720">
        <w:rPr>
          <w:rFonts w:ascii="TH Niramit AS" w:eastAsia="Calibri" w:hAnsi="TH Niramit AS" w:cs="TH Niramit AS"/>
          <w:sz w:val="32"/>
          <w:szCs w:val="32"/>
          <w:cs/>
        </w:rPr>
        <w:t>สมา อาภา แสงสว่างใด เสมอด้วยปัญญาไม่มี</w:t>
      </w:r>
    </w:p>
    <w:p w:rsidR="002E794C" w:rsidRPr="00D82720" w:rsidRDefault="002E794C" w:rsidP="002E794C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2E794C" w:rsidRPr="00D82720" w:rsidRDefault="002E794C" w:rsidP="002E794C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eastAsia="Calibri" w:hAnsi="TH Niramit AS" w:cs="TH Niramit AS"/>
          <w:b/>
          <w:bCs/>
          <w:sz w:val="36"/>
          <w:szCs w:val="36"/>
          <w:cs/>
        </w:rPr>
        <w:t xml:space="preserve">วิสัยทัศน์คณะวิทยาศาสตร์และเทคโนโลยี </w:t>
      </w:r>
    </w:p>
    <w:p w:rsidR="002E794C" w:rsidRPr="00D82720" w:rsidRDefault="002E794C" w:rsidP="002E794C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eastAsia="Calibri" w:hAnsi="TH Niramit AS" w:cs="TH Niramit AS"/>
          <w:sz w:val="32"/>
          <w:szCs w:val="32"/>
          <w:cs/>
        </w:rPr>
        <w:t xml:space="preserve">ผลิตบัณฑิต นักคิด นักปฏิบัติ นักสร้างสรรค์ เชี่ยวชาญวิชาชีพ มีคุณธรรม นำปัญญา  </w:t>
      </w:r>
    </w:p>
    <w:p w:rsidR="00E3509D" w:rsidRPr="00D82720" w:rsidRDefault="002E794C" w:rsidP="002E794C">
      <w:pPr>
        <w:spacing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eastAsia="Calibri" w:hAnsi="TH Niramit AS" w:cs="TH Niramit AS"/>
          <w:sz w:val="32"/>
          <w:szCs w:val="32"/>
          <w:cs/>
        </w:rPr>
        <w:t>พัฒนาตนและท้องถิ่น</w:t>
      </w:r>
    </w:p>
    <w:p w:rsidR="002E794C" w:rsidRPr="00C45507" w:rsidRDefault="002E794C" w:rsidP="00C45507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0" w:name="_Toc412622892"/>
      <w:bookmarkStart w:id="1" w:name="_Toc412623411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>ปรัชญาสาขาวิชา</w:t>
      </w:r>
      <w:bookmarkEnd w:id="0"/>
      <w:bookmarkEnd w:id="1"/>
    </w:p>
    <w:p w:rsidR="002E794C" w:rsidRPr="00482D70" w:rsidRDefault="002E794C" w:rsidP="00482D70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t>....</w:t>
      </w:r>
    </w:p>
    <w:p w:rsidR="002E794C" w:rsidRPr="00C45507" w:rsidRDefault="002E794C" w:rsidP="00C45507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2" w:name="_Toc412622893"/>
      <w:bookmarkStart w:id="3" w:name="_Toc412623412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>วิสัยทัศน์สาขาวิชา</w:t>
      </w:r>
      <w:bookmarkEnd w:id="2"/>
      <w:bookmarkEnd w:id="3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 xml:space="preserve"> </w:t>
      </w:r>
    </w:p>
    <w:p w:rsidR="002E794C" w:rsidRPr="00482D70" w:rsidRDefault="002E794C" w:rsidP="002E794C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  <w:highlight w:val="yellow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t>...</w:t>
      </w:r>
    </w:p>
    <w:p w:rsidR="00E3509D" w:rsidRPr="00482D70" w:rsidRDefault="00E3509D" w:rsidP="00482D70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  <w:highlight w:val="yellow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br w:type="page"/>
      </w:r>
    </w:p>
    <w:p w:rsidR="004F1858" w:rsidRPr="00C45507" w:rsidRDefault="004F1858" w:rsidP="00C45507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4" w:name="_Toc412622894"/>
      <w:bookmarkStart w:id="5" w:name="_Toc412623413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คำนำ</w:t>
      </w:r>
      <w:bookmarkEnd w:id="4"/>
      <w:bookmarkEnd w:id="5"/>
    </w:p>
    <w:p w:rsidR="004F1858" w:rsidRPr="00482D70" w:rsidRDefault="004F1858" w:rsidP="004F1858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 w:rsidRPr="00482D70">
        <w:rPr>
          <w:rFonts w:ascii="TH Niramit AS" w:hAnsi="TH Niramit AS" w:cs="TH Niramit AS"/>
          <w:sz w:val="32"/>
          <w:szCs w:val="32"/>
          <w:cs/>
        </w:rPr>
        <w:t>คู่มือการจัดการเรียนการสอนรายวิชา</w:t>
      </w:r>
    </w:p>
    <w:p w:rsidR="004F1858" w:rsidRPr="00482D70" w:rsidRDefault="004F1858" w:rsidP="004F1858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4F1858" w:rsidRPr="00D82720" w:rsidRDefault="004F1858">
      <w:pPr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</w:rPr>
        <w:br w:type="page"/>
      </w:r>
    </w:p>
    <w:sdt>
      <w:sdtPr>
        <w:rPr>
          <w:rFonts w:ascii="TH Niramit AS" w:eastAsiaTheme="minorHAnsi" w:hAnsi="TH Niramit AS" w:cs="TH Niramit AS"/>
          <w:b w:val="0"/>
          <w:bCs w:val="0"/>
          <w:color w:val="auto"/>
          <w:sz w:val="22"/>
          <w:szCs w:val="28"/>
          <w:cs/>
          <w:lang w:val="th-TH"/>
        </w:rPr>
        <w:id w:val="5479278"/>
        <w:docPartObj>
          <w:docPartGallery w:val="Table of Contents"/>
          <w:docPartUnique/>
        </w:docPartObj>
      </w:sdtPr>
      <w:sdtEndPr>
        <w:rPr>
          <w:cs w:val="0"/>
          <w:lang w:val="en-US"/>
        </w:rPr>
      </w:sdtEndPr>
      <w:sdtContent>
        <w:p w:rsidR="00E94EAE" w:rsidRPr="00D82720" w:rsidRDefault="00E94EAE" w:rsidP="00D82720">
          <w:pPr>
            <w:pStyle w:val="ab"/>
            <w:jc w:val="center"/>
            <w:rPr>
              <w:rFonts w:ascii="TH Niramit AS" w:hAnsi="TH Niramit AS" w:cs="TH Niramit AS"/>
            </w:rPr>
          </w:pPr>
          <w:r w:rsidRPr="00D82720">
            <w:rPr>
              <w:rFonts w:ascii="TH Niramit AS" w:hAnsi="TH Niramit AS" w:cs="TH Niramit AS"/>
              <w:cs/>
              <w:lang w:val="th-TH"/>
            </w:rPr>
            <w:t>เนื้อหา</w:t>
          </w:r>
        </w:p>
        <w:p w:rsidR="00FB656E" w:rsidRDefault="007F4207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r w:rsidRPr="00D82720">
            <w:rPr>
              <w:rFonts w:ascii="TH Niramit AS" w:hAnsi="TH Niramit AS" w:cs="TH Niramit AS"/>
            </w:rPr>
            <w:fldChar w:fldCharType="begin"/>
          </w:r>
          <w:r w:rsidR="00E94EAE" w:rsidRPr="00D82720">
            <w:rPr>
              <w:rFonts w:ascii="TH Niramit AS" w:hAnsi="TH Niramit AS" w:cs="TH Niramit AS"/>
            </w:rPr>
            <w:instrText xml:space="preserve"> TOC \o "1-3" \h \z \u </w:instrText>
          </w:r>
          <w:r w:rsidRPr="00D82720">
            <w:rPr>
              <w:rFonts w:ascii="TH Niramit AS" w:hAnsi="TH Niramit AS" w:cs="TH Niramit AS"/>
            </w:rPr>
            <w:fldChar w:fldCharType="separate"/>
          </w:r>
          <w:hyperlink w:anchor="_Toc412623411" w:history="1">
            <w:r w:rsidR="00FB656E" w:rsidRPr="00597C9C">
              <w:rPr>
                <w:rStyle w:val="ac"/>
                <w:rFonts w:ascii="TH Niramit AS" w:hAnsi="TH Niramit AS" w:cs="TH Niramit AS"/>
                <w:noProof/>
                <w:cs/>
              </w:rPr>
              <w:t>ปรัชญาสาขาวิชา</w:t>
            </w:r>
            <w:r w:rsidR="00FB656E">
              <w:rPr>
                <w:noProof/>
                <w:webHidden/>
              </w:rPr>
              <w:tab/>
            </w:r>
            <w:r w:rsidR="00FB656E">
              <w:rPr>
                <w:rStyle w:val="ac"/>
                <w:noProof/>
              </w:rPr>
              <w:fldChar w:fldCharType="begin"/>
            </w:r>
            <w:r w:rsidR="00FB656E">
              <w:rPr>
                <w:noProof/>
                <w:webHidden/>
              </w:rPr>
              <w:instrText xml:space="preserve"> PAGEREF _Toc412623411 \h </w:instrText>
            </w:r>
            <w:r w:rsidR="00FB656E">
              <w:rPr>
                <w:rStyle w:val="ac"/>
                <w:noProof/>
              </w:rPr>
            </w:r>
            <w:r w:rsidR="00FB656E">
              <w:rPr>
                <w:rStyle w:val="ac"/>
                <w:noProof/>
              </w:rPr>
              <w:fldChar w:fldCharType="separate"/>
            </w:r>
            <w:r w:rsidR="00FB656E">
              <w:rPr>
                <w:noProof/>
                <w:webHidden/>
              </w:rPr>
              <w:t>2</w:t>
            </w:r>
            <w:r w:rsidR="00FB656E"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2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วิสัยทัศน์สาขาวิชา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_Toc412623412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3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คำนำ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_Toc412623413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4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การเรียนการสอนโดยใช้ปัญหาเป็นฐาน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Problem-based Learning)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_Toc412623414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5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ข้อมูลรายวิชา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_Toc412623415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6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การจัดการเรียนการสอน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_Toc412623416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7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หนังสือ/ตำราหลัก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_Toc412623417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8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รายชื่อนักศึกษา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_Toc412623418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19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แบบประเมินทักษะของนักศึกษา  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FPBL-1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_Toc412623419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0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แบบประเมินกิจกรรมกลุ่ม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PBL session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FPBL-2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_Toc412623420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1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แบบประเมินตนเองและเพื่อนนักศึกษา 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SPBL-1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_Toc412623421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left" w:pos="3460"/>
              <w:tab w:val="right" w:leader="dot" w:pos="9016"/>
            </w:tabs>
            <w:rPr>
              <w:rFonts w:eastAsiaTheme="minorEastAsia"/>
              <w:noProof/>
            </w:rPr>
          </w:pPr>
          <w:hyperlink w:anchor="_Toc412623422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แบบประเมินอาจารย์ประจำกลุ่ม (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SPBL-2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rFonts w:eastAsiaTheme="minorEastAsia"/>
                <w:noProof/>
              </w:rPr>
              <w:tab/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Scenario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SPBL-3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_Toc412623422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3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ทักษะของประธานและเลขานุการ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_Toc412623423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4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ข้อแนะนำสำหรับนักศึกษา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_Toc412623424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5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บันทึก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_Toc412623425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6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คู่มือนักศึกษา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_Toc412623426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7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ปรัชญาสาขาวิชา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_Toc412623427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8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วิสัยทัศน์สาขาวิชา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_Toc412623428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29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คำนำ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_Toc412623429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0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การเรียนการสอนโดยใช้ปัญหาเป็นฐาน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Problem-based Learning)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_Toc412623430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1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ข้อมูลรายวิชา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_Toc412623431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2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การจัดการเรียนการสอน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_Toc412623432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3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หนังสือ/ตำราหลัก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_Toc412623433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4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1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_Toc412623434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5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2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_Toc412623435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6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3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_Toc412623436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7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รายชื่อนักศึกษา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_Toc412623437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8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แบบประเมินทักษะของนักศึกษา  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FPBL-1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_Toc412623438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39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แบบประเมินกิจกรรมกลุ่ม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PBL session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FPBL-2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_Toc412623439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40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แบบประเมินตนเองและเพื่อนนักศึกษา 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SPBL-1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_Toc412623440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left" w:pos="3460"/>
              <w:tab w:val="right" w:leader="dot" w:pos="9016"/>
            </w:tabs>
            <w:rPr>
              <w:rFonts w:eastAsiaTheme="minorEastAsia"/>
              <w:noProof/>
            </w:rPr>
          </w:pPr>
          <w:hyperlink w:anchor="_Toc412623441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แบบประเมินอาจารย์ประจำกลุ่ม (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SPBL-2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rFonts w:eastAsiaTheme="minorEastAsia"/>
                <w:noProof/>
              </w:rPr>
              <w:tab/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 xml:space="preserve">แบบประเมิน 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 xml:space="preserve">Scenario 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97C9C">
              <w:rPr>
                <w:rStyle w:val="ac"/>
                <w:rFonts w:ascii="TH Niramit AS" w:hAnsi="TH Niramit AS" w:cs="TH Niramit AS"/>
                <w:noProof/>
              </w:rPr>
              <w:t>SPBL-3</w:t>
            </w:r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_Toc412623441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42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ทักษะของประธานและเลขานุการ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_Toc412623442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43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ข้อแนะนำสำหรับนักศึกษา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_Toc412623443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FB656E" w:rsidRDefault="00FB656E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3444" w:history="1">
            <w:r w:rsidRPr="00597C9C">
              <w:rPr>
                <w:rStyle w:val="ac"/>
                <w:rFonts w:ascii="TH Niramit AS" w:hAnsi="TH Niramit AS" w:cs="TH Niramit AS"/>
                <w:noProof/>
                <w:cs/>
              </w:rPr>
              <w:t>บันทึก</w:t>
            </w:r>
            <w:r>
              <w:rPr>
                <w:noProof/>
                <w:webHidden/>
              </w:rPr>
              <w:tab/>
            </w:r>
            <w:r>
              <w:rPr>
                <w:rStyle w:val="ac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_Toc412623444 \h </w:instrText>
            </w:r>
            <w:r>
              <w:rPr>
                <w:rStyle w:val="ac"/>
                <w:noProof/>
              </w:rPr>
            </w:r>
            <w:r>
              <w:rPr>
                <w:rStyle w:val="ac"/>
                <w:noProof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rStyle w:val="ac"/>
                <w:noProof/>
              </w:rPr>
              <w:fldChar w:fldCharType="end"/>
            </w:r>
          </w:hyperlink>
        </w:p>
        <w:p w:rsidR="00E94EAE" w:rsidRPr="00D82720" w:rsidRDefault="007F4207">
          <w:pPr>
            <w:rPr>
              <w:rFonts w:ascii="TH Niramit AS" w:hAnsi="TH Niramit AS" w:cs="TH Niramit AS"/>
            </w:rPr>
          </w:pPr>
          <w:r w:rsidRPr="00D82720">
            <w:rPr>
              <w:rFonts w:ascii="TH Niramit AS" w:hAnsi="TH Niramit AS" w:cs="TH Niramit AS"/>
            </w:rPr>
            <w:fldChar w:fldCharType="end"/>
          </w:r>
        </w:p>
      </w:sdtContent>
    </w:sdt>
    <w:p w:rsidR="004F1858" w:rsidRPr="00D82720" w:rsidRDefault="004F1858" w:rsidP="004F1858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E94EAE" w:rsidRDefault="004F1858" w:rsidP="00C45507">
      <w:pPr>
        <w:rPr>
          <w:rFonts w:ascii="TH Niramit AS" w:hAnsi="TH Niramit AS" w:cs="TH Niramit AS"/>
          <w:sz w:val="36"/>
          <w:szCs w:val="36"/>
        </w:rPr>
      </w:pPr>
      <w:r w:rsidRPr="00D82720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:rsidR="00C45507" w:rsidRPr="00C45507" w:rsidRDefault="00C45507" w:rsidP="00C45507">
      <w:pPr>
        <w:sectPr w:rsidR="00C45507" w:rsidRPr="00C45507" w:rsidSect="00F96BE5">
          <w:footerReference w:type="default" r:id="rId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E94EAE" w:rsidRPr="00D82720" w:rsidRDefault="00E94EA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6" w:name="_Toc412557842"/>
      <w:bookmarkStart w:id="7" w:name="_Toc412557999"/>
      <w:bookmarkStart w:id="8" w:name="_Toc412622895"/>
      <w:bookmarkStart w:id="9" w:name="_Toc412623414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การเรียนการสอนโดยใช้ปัญหาเป็นฐาน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 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Problem-based Learning)</w:t>
      </w:r>
      <w:bookmarkEnd w:id="6"/>
      <w:bookmarkEnd w:id="7"/>
      <w:bookmarkEnd w:id="8"/>
      <w:bookmarkEnd w:id="9"/>
    </w:p>
    <w:p w:rsidR="00E94EAE" w:rsidRPr="00D82720" w:rsidRDefault="00E94EAE" w:rsidP="00D82720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  <w:r w:rsidR="00D82720">
        <w:rPr>
          <w:rFonts w:ascii="TH Niramit AS" w:hAnsi="TH Niramit AS" w:cs="TH Niramit AS" w:hint="cs"/>
          <w:sz w:val="24"/>
          <w:szCs w:val="32"/>
          <w:cs/>
        </w:rPr>
        <w:t xml:space="preserve"> 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E94EAE" w:rsidRPr="00D82720" w:rsidRDefault="00E94EAE">
      <w:pPr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br w:type="page"/>
      </w:r>
    </w:p>
    <w:p w:rsidR="00E94EAE" w:rsidRPr="00D82720" w:rsidRDefault="00E94EA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10" w:name="_Toc412557843"/>
      <w:bookmarkStart w:id="11" w:name="_Toc412558000"/>
      <w:bookmarkStart w:id="12" w:name="_Toc412622896"/>
      <w:bookmarkStart w:id="13" w:name="_Toc412623415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ข้อมูลรายวิชา</w:t>
      </w:r>
      <w:bookmarkEnd w:id="10"/>
      <w:bookmarkEnd w:id="11"/>
      <w:bookmarkEnd w:id="12"/>
      <w:bookmarkEnd w:id="13"/>
    </w:p>
    <w:p w:rsidR="00E94EAE" w:rsidRPr="00D82720" w:rsidRDefault="00D82720" w:rsidP="00D82720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>
        <w:rPr>
          <w:rFonts w:ascii="TH Niramit AS" w:hAnsi="TH Niramit AS" w:cs="TH Niramit AS" w:hint="cs"/>
          <w:sz w:val="24"/>
          <w:szCs w:val="32"/>
          <w:cs/>
        </w:rPr>
        <w:t>รายวิชา</w:t>
      </w:r>
    </w:p>
    <w:p w:rsidR="00E94EAE" w:rsidRPr="00D82720" w:rsidRDefault="00E94EAE" w:rsidP="00D8272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94EAE" w:rsidRPr="00D82720" w:rsidRDefault="00E94EAE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hAnsi="TH Niramit AS" w:cs="TH Niramit AS"/>
          <w:sz w:val="36"/>
          <w:szCs w:val="36"/>
          <w:cs/>
        </w:rPr>
        <w:br w:type="page"/>
      </w:r>
    </w:p>
    <w:p w:rsidR="00E94EAE" w:rsidRPr="00D82720" w:rsidRDefault="00E94EA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14" w:name="_Toc412557844"/>
      <w:bookmarkStart w:id="15" w:name="_Toc412558001"/>
      <w:bookmarkStart w:id="16" w:name="_Toc412622897"/>
      <w:bookmarkStart w:id="17" w:name="_Toc412623416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การจัดการเรียนการสอน</w:t>
      </w:r>
      <w:bookmarkEnd w:id="14"/>
      <w:bookmarkEnd w:id="15"/>
      <w:bookmarkEnd w:id="16"/>
      <w:bookmarkEnd w:id="17"/>
    </w:p>
    <w:p w:rsidR="00E94EAE" w:rsidRPr="00D82720" w:rsidRDefault="00E94EAE" w:rsidP="00D82720">
      <w:pPr>
        <w:spacing w:after="0" w:line="240" w:lineRule="auto"/>
        <w:ind w:firstLine="720"/>
        <w:contextualSpacing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</w:p>
    <w:p w:rsidR="00E94EAE" w:rsidRPr="00D82720" w:rsidRDefault="00E94EAE" w:rsidP="00D82720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:rsidR="00E94EAE" w:rsidRPr="00D82720" w:rsidRDefault="00E94EAE" w:rsidP="00D82720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  <w:cs/>
        </w:rPr>
      </w:pPr>
    </w:p>
    <w:p w:rsidR="00E94EAE" w:rsidRPr="00D82720" w:rsidRDefault="00E94EAE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hAnsi="TH Niramit AS" w:cs="TH Niramit AS"/>
          <w:sz w:val="36"/>
          <w:szCs w:val="36"/>
          <w:cs/>
        </w:rPr>
        <w:br w:type="page"/>
      </w:r>
    </w:p>
    <w:p w:rsidR="00E94EAE" w:rsidRPr="00D82720" w:rsidRDefault="00E94EA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18" w:name="_Toc412557845"/>
      <w:bookmarkStart w:id="19" w:name="_Toc412558002"/>
      <w:bookmarkStart w:id="20" w:name="_Toc412622898"/>
      <w:bookmarkStart w:id="21" w:name="_Toc412623417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หนังสือ/ตำราหลัก</w:t>
      </w:r>
      <w:bookmarkEnd w:id="18"/>
      <w:bookmarkEnd w:id="19"/>
      <w:bookmarkEnd w:id="20"/>
      <w:bookmarkEnd w:id="21"/>
    </w:p>
    <w:p w:rsidR="00E94EAE" w:rsidRPr="00D82720" w:rsidRDefault="00E94EAE" w:rsidP="00D82720">
      <w:pPr>
        <w:pStyle w:val="a6"/>
        <w:numPr>
          <w:ilvl w:val="0"/>
          <w:numId w:val="7"/>
        </w:numPr>
        <w:spacing w:after="0" w:line="240" w:lineRule="auto"/>
        <w:rPr>
          <w:rFonts w:ascii="TH Niramit AS" w:hAnsi="TH Niramit AS" w:cs="TH Niramit AS"/>
          <w:sz w:val="24"/>
          <w:szCs w:val="32"/>
          <w:cs/>
        </w:rPr>
      </w:pPr>
    </w:p>
    <w:p w:rsidR="00E94EAE" w:rsidRPr="00D82720" w:rsidRDefault="00E94EAE" w:rsidP="00D8272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94EAE" w:rsidRPr="00D82720" w:rsidRDefault="00E94EAE" w:rsidP="00D82720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E94EAE" w:rsidRPr="00D82720" w:rsidRDefault="00E94EAE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eastAsiaTheme="majorEastAsia" w:hAnsi="TH Niramit AS" w:cs="TH Niramit AS"/>
          <w:b/>
          <w:bCs/>
          <w:sz w:val="36"/>
          <w:szCs w:val="36"/>
          <w:cs/>
        </w:rPr>
        <w:br w:type="page"/>
      </w:r>
    </w:p>
    <w:p w:rsidR="00E94EAE" w:rsidRPr="00D82720" w:rsidRDefault="00E94EA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22" w:name="_Toc412557846"/>
      <w:bookmarkStart w:id="23" w:name="_Toc412558003"/>
      <w:bookmarkStart w:id="24" w:name="_Toc412622899"/>
      <w:bookmarkStart w:id="25" w:name="_Toc412623418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รายชื่อนักศึกษา</w:t>
      </w:r>
      <w:bookmarkEnd w:id="22"/>
      <w:bookmarkEnd w:id="23"/>
      <w:bookmarkEnd w:id="24"/>
      <w:bookmarkEnd w:id="25"/>
    </w:p>
    <w:tbl>
      <w:tblPr>
        <w:tblStyle w:val="a5"/>
        <w:tblW w:w="9108" w:type="dxa"/>
        <w:jc w:val="center"/>
        <w:tblLook w:val="04A0"/>
      </w:tblPr>
      <w:tblGrid>
        <w:gridCol w:w="1092"/>
        <w:gridCol w:w="1720"/>
        <w:gridCol w:w="4046"/>
        <w:gridCol w:w="2250"/>
      </w:tblGrid>
      <w:tr w:rsidR="00D82720" w:rsidRPr="00D82720" w:rsidTr="00D82720">
        <w:trPr>
          <w:jc w:val="center"/>
        </w:trPr>
        <w:tc>
          <w:tcPr>
            <w:tcW w:w="1092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8272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0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4046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250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82720" w:rsidRPr="00D82720" w:rsidTr="00D82720">
        <w:trPr>
          <w:jc w:val="center"/>
        </w:trPr>
        <w:tc>
          <w:tcPr>
            <w:tcW w:w="1092" w:type="dxa"/>
          </w:tcPr>
          <w:p w:rsidR="00D82720" w:rsidRPr="00FD2073" w:rsidRDefault="00D82720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D82720" w:rsidRPr="00D82720" w:rsidRDefault="00D82720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 w:hint="cs"/>
                <w:sz w:val="32"/>
                <w:szCs w:val="32"/>
                <w:cs/>
              </w:rPr>
              <w:t>57..</w:t>
            </w:r>
          </w:p>
        </w:tc>
        <w:tc>
          <w:tcPr>
            <w:tcW w:w="4046" w:type="dxa"/>
          </w:tcPr>
          <w:p w:rsidR="00D82720" w:rsidRPr="00D82720" w:rsidRDefault="00D82720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D2073" w:rsidRPr="00D82720" w:rsidTr="00D82720">
        <w:trPr>
          <w:jc w:val="center"/>
        </w:trPr>
        <w:tc>
          <w:tcPr>
            <w:tcW w:w="1092" w:type="dxa"/>
          </w:tcPr>
          <w:p w:rsidR="00FD2073" w:rsidRPr="00FD2073" w:rsidRDefault="00FD2073" w:rsidP="00FD2073">
            <w:pPr>
              <w:pStyle w:val="a6"/>
              <w:numPr>
                <w:ilvl w:val="0"/>
                <w:numId w:val="10"/>
              </w:numPr>
              <w:ind w:hanging="427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FD2073" w:rsidRPr="00D82720" w:rsidRDefault="00FD2073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FD2073" w:rsidRPr="00D82720" w:rsidRDefault="00FD2073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82720" w:rsidRPr="00D82720" w:rsidTr="00D82720">
        <w:trPr>
          <w:jc w:val="center"/>
        </w:trPr>
        <w:tc>
          <w:tcPr>
            <w:tcW w:w="1092" w:type="dxa"/>
          </w:tcPr>
          <w:p w:rsidR="00D82720" w:rsidRPr="00D82720" w:rsidRDefault="00D82720" w:rsidP="00FD207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D82720" w:rsidRPr="00D82720" w:rsidRDefault="00D82720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D82720" w:rsidRPr="00D82720" w:rsidRDefault="00D82720" w:rsidP="00D827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D82720" w:rsidRPr="00D82720" w:rsidRDefault="00D82720" w:rsidP="00D8272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E94EAE" w:rsidRPr="00D82720" w:rsidRDefault="00E94EAE" w:rsidP="00D8272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94EAE" w:rsidRPr="00D82720" w:rsidRDefault="00E94EAE">
      <w:pPr>
        <w:rPr>
          <w:rFonts w:ascii="TH Niramit AS" w:eastAsiaTheme="majorEastAsia" w:hAnsi="TH Niramit AS" w:cs="TH Niramit AS"/>
          <w:b/>
          <w:bCs/>
          <w:sz w:val="36"/>
          <w:szCs w:val="36"/>
        </w:rPr>
      </w:pPr>
      <w:r w:rsidRPr="00D82720">
        <w:rPr>
          <w:rFonts w:ascii="TH Niramit AS" w:hAnsi="TH Niramit AS" w:cs="TH Niramit AS"/>
          <w:sz w:val="36"/>
          <w:szCs w:val="36"/>
        </w:rPr>
        <w:br w:type="page"/>
      </w:r>
    </w:p>
    <w:p w:rsidR="00F96BE5" w:rsidRPr="00D82720" w:rsidRDefault="00A30FF0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26" w:name="_Toc412557847"/>
      <w:bookmarkStart w:id="27" w:name="_Toc412558004"/>
      <w:bookmarkStart w:id="28" w:name="_Toc412622900"/>
      <w:bookmarkStart w:id="29" w:name="_Toc412623419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แบบประเมินทักษะของนักศึกษา  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FPBL-1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26"/>
      <w:bookmarkEnd w:id="27"/>
      <w:bookmarkEnd w:id="28"/>
      <w:bookmarkEnd w:id="29"/>
    </w:p>
    <w:tbl>
      <w:tblPr>
        <w:tblStyle w:val="a5"/>
        <w:tblW w:w="0" w:type="auto"/>
        <w:tblLook w:val="04A0"/>
      </w:tblPr>
      <w:tblGrid>
        <w:gridCol w:w="9242"/>
      </w:tblGrid>
      <w:tr w:rsidR="00123FB9" w:rsidTr="00123FB9">
        <w:tc>
          <w:tcPr>
            <w:tcW w:w="9242" w:type="dxa"/>
          </w:tcPr>
          <w:p w:rsidR="00123FB9" w:rsidRDefault="00123FB9" w:rsidP="00123FB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ชื่ออาจารย์ประจำกลุ่ม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>ดร.</w:t>
            </w:r>
            <w:proofErr w:type="spellStart"/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>มนิต</w:t>
            </w:r>
            <w:proofErr w:type="spellEnd"/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 xml:space="preserve"> พลหลา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รายวิชา</w:t>
            </w:r>
            <w:r w:rsidRPr="00123FB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</w:rPr>
              <w:t xml:space="preserve">4112211   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  <w:cs/>
              </w:rPr>
              <w:t>ความน่าจะเป็นและสถิติ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</w:rPr>
              <w:t xml:space="preserve">    3(2-2-5)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123FB9" w:rsidRPr="00123FB9" w:rsidRDefault="00123FB9" w:rsidP="00123FB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วันเรียน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>30307</w:t>
            </w:r>
            <w:r w:rsidR="00DF1022"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DF1022" w:rsidRPr="00123FB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 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>13:00-16:3</w:t>
            </w:r>
            <w:r w:rsidR="00DF1022" w:rsidRPr="00123FB9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482D70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</w:t>
            </w:r>
            <w:r w:rsidR="00482D7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วันที่</w:t>
            </w:r>
            <w:r w:rsidR="00482D7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23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 w:rsidR="00482D70">
              <w:rPr>
                <w:rFonts w:ascii="TH Niramit AS" w:hAnsi="TH Niramit AS" w:cs="TH Niramit AS" w:hint="cs"/>
                <w:sz w:val="32"/>
                <w:szCs w:val="32"/>
                <w:cs/>
              </w:rPr>
              <w:t>02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 w:rsidR="00482D70">
              <w:rPr>
                <w:rFonts w:ascii="TH Niramit AS" w:hAnsi="TH Niramit AS" w:cs="TH Niramit AS" w:hint="cs"/>
                <w:sz w:val="32"/>
                <w:szCs w:val="32"/>
                <w:cs/>
              </w:rPr>
              <w:t>2558</w:t>
            </w:r>
          </w:p>
          <w:p w:rsidR="00123FB9" w:rsidRDefault="00123FB9" w:rsidP="00123FB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โจทย์ปัญหาเรื่อง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123FB9" w:rsidRDefault="00123FB9" w:rsidP="00123FB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  <w:p w:rsidR="00123FB9" w:rsidRPr="00123FB9" w:rsidRDefault="00123FB9" w:rsidP="00123FB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</w:tc>
      </w:tr>
    </w:tbl>
    <w:p w:rsidR="00123FB9" w:rsidRDefault="00123FB9" w:rsidP="00123FB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A30FF0" w:rsidRPr="00D82720" w:rsidRDefault="00A30FF0" w:rsidP="00123FB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โปรดวงกลมล้อมรอบหมายเลขที่ต้องการ (ตามเกณฑ์การให้คะแนนด้านล่างนี้)</w:t>
      </w:r>
    </w:p>
    <w:p w:rsidR="00A30FF0" w:rsidRPr="00D82720" w:rsidRDefault="00A30FF0" w:rsidP="00123FB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 xml:space="preserve">1  </w:t>
      </w:r>
      <w:r w:rsidRPr="00D82720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 xml:space="preserve"> ปรับปรุง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 w:rsidR="00095286" w:rsidRPr="00D82720">
        <w:rPr>
          <w:rFonts w:ascii="TH Niramit AS" w:hAnsi="TH Niramit AS" w:cs="TH Niramit AS"/>
          <w:sz w:val="32"/>
          <w:szCs w:val="32"/>
        </w:rPr>
        <w:t xml:space="preserve">= </w:t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 xml:space="preserve"> ปานกลาง</w:t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ab/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 w:rsidR="00095286" w:rsidRPr="00D82720">
        <w:rPr>
          <w:rFonts w:ascii="TH Niramit AS" w:hAnsi="TH Niramit AS" w:cs="TH Niramit AS"/>
          <w:sz w:val="32"/>
          <w:szCs w:val="32"/>
        </w:rPr>
        <w:t xml:space="preserve">=  </w:t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ab/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 w:rsidR="00095286" w:rsidRPr="00D82720">
        <w:rPr>
          <w:rFonts w:ascii="TH Niramit AS" w:hAnsi="TH Niramit AS" w:cs="TH Niramit AS"/>
          <w:sz w:val="32"/>
          <w:szCs w:val="32"/>
        </w:rPr>
        <w:t xml:space="preserve">= </w:t>
      </w:r>
      <w:r w:rsidR="00095286" w:rsidRPr="00D82720">
        <w:rPr>
          <w:rFonts w:ascii="TH Niramit AS" w:hAnsi="TH Niramit AS" w:cs="TH Niramit AS"/>
          <w:sz w:val="32"/>
          <w:szCs w:val="32"/>
          <w:cs/>
        </w:rPr>
        <w:t xml:space="preserve"> ดีมาก</w:t>
      </w:r>
    </w:p>
    <w:tbl>
      <w:tblPr>
        <w:tblStyle w:val="a5"/>
        <w:tblW w:w="10188" w:type="dxa"/>
        <w:jc w:val="center"/>
        <w:tblLook w:val="04A0"/>
      </w:tblPr>
      <w:tblGrid>
        <w:gridCol w:w="1626"/>
        <w:gridCol w:w="1452"/>
        <w:gridCol w:w="1440"/>
        <w:gridCol w:w="1170"/>
        <w:gridCol w:w="1425"/>
        <w:gridCol w:w="1545"/>
        <w:gridCol w:w="1530"/>
      </w:tblGrid>
      <w:tr w:rsidR="009A2445" w:rsidRPr="00D82720" w:rsidTr="00123FB9">
        <w:trPr>
          <w:jc w:val="center"/>
        </w:trPr>
        <w:tc>
          <w:tcPr>
            <w:tcW w:w="1626" w:type="dxa"/>
            <w:tcBorders>
              <w:top w:val="single" w:sz="4" w:space="0" w:color="auto"/>
              <w:tl2br w:val="single" w:sz="4" w:space="0" w:color="auto"/>
            </w:tcBorders>
          </w:tcPr>
          <w:p w:rsidR="00D82720" w:rsidRDefault="00095286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ทักษะของ </w:t>
            </w:r>
          </w:p>
          <w:p w:rsidR="00D82720" w:rsidRDefault="00D82720">
            <w:pPr>
              <w:rPr>
                <w:rFonts w:ascii="TH Niramit AS" w:hAnsi="TH Niramit AS" w:cs="TH Niramit AS"/>
                <w:sz w:val="28"/>
              </w:rPr>
            </w:pPr>
          </w:p>
          <w:p w:rsidR="00095286" w:rsidRPr="00D82720" w:rsidRDefault="00095286">
            <w:pPr>
              <w:rPr>
                <w:rFonts w:ascii="TH Niramit AS" w:hAnsi="TH Niramit AS" w:cs="TH Niramit AS"/>
                <w:sz w:val="28"/>
                <w:cs/>
              </w:rPr>
            </w:pPr>
            <w:proofErr w:type="spellStart"/>
            <w:r w:rsidRPr="00D82720">
              <w:rPr>
                <w:rFonts w:ascii="TH Niramit AS" w:hAnsi="TH Niramit AS" w:cs="TH Niramit AS"/>
                <w:sz w:val="28"/>
                <w:cs/>
              </w:rPr>
              <w:t>นศ.</w:t>
            </w:r>
            <w:proofErr w:type="spellEnd"/>
          </w:p>
          <w:p w:rsidR="00095286" w:rsidRPr="00D82720" w:rsidRDefault="00095286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ชื่อนักศึกษา</w:t>
            </w:r>
          </w:p>
        </w:tc>
        <w:tc>
          <w:tcPr>
            <w:tcW w:w="1452" w:type="dxa"/>
            <w:vAlign w:val="center"/>
          </w:tcPr>
          <w:p w:rsidR="00095286" w:rsidRPr="00D82720" w:rsidRDefault="00095286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1.ทักษะในการเรียนรู้โดยใช้ปัญหาเป็นฐาน</w:t>
            </w:r>
          </w:p>
        </w:tc>
        <w:tc>
          <w:tcPr>
            <w:tcW w:w="1440" w:type="dxa"/>
            <w:vAlign w:val="center"/>
          </w:tcPr>
          <w:p w:rsidR="00095286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กระบวนการกลุ่มและการมีส่วนร่วม</w:t>
            </w:r>
          </w:p>
        </w:tc>
        <w:tc>
          <w:tcPr>
            <w:tcW w:w="1170" w:type="dxa"/>
            <w:vAlign w:val="center"/>
          </w:tcPr>
          <w:p w:rsidR="00095286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ทักษะการสื่อสาร</w:t>
            </w:r>
          </w:p>
        </w:tc>
        <w:tc>
          <w:tcPr>
            <w:tcW w:w="1425" w:type="dxa"/>
            <w:vAlign w:val="center"/>
          </w:tcPr>
          <w:p w:rsidR="00095286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การเตรียมตัวและการศึกษาด้วยตนเอง</w:t>
            </w:r>
          </w:p>
        </w:tc>
        <w:tc>
          <w:tcPr>
            <w:tcW w:w="1545" w:type="dxa"/>
            <w:vAlign w:val="center"/>
          </w:tcPr>
          <w:p w:rsidR="00095286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ความสามารถโดยภาพรวม</w:t>
            </w:r>
          </w:p>
        </w:tc>
        <w:tc>
          <w:tcPr>
            <w:tcW w:w="1530" w:type="dxa"/>
            <w:vAlign w:val="center"/>
          </w:tcPr>
          <w:p w:rsidR="00EA5637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หมายเหตุ/</w:t>
            </w:r>
          </w:p>
          <w:p w:rsidR="00095286" w:rsidRPr="00D82720" w:rsidRDefault="009A2445" w:rsidP="00EA563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ความคิดเห็นเพิ่มเติม</w:t>
            </w: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123FB9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626" w:type="dxa"/>
          </w:tcPr>
          <w:p w:rsidR="00123FB9" w:rsidRPr="00D82720" w:rsidRDefault="00123FB9" w:rsidP="00123FB9">
            <w:pPr>
              <w:pStyle w:val="a6"/>
              <w:numPr>
                <w:ilvl w:val="0"/>
                <w:numId w:val="8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123FB9" w:rsidRPr="00D82720" w:rsidRDefault="00123FB9" w:rsidP="00123FB9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123FB9" w:rsidRPr="00D82720" w:rsidRDefault="00123FB9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A30FF0" w:rsidRPr="00D82720" w:rsidRDefault="00A30FF0" w:rsidP="009A244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A2445" w:rsidRPr="00D82720" w:rsidRDefault="009A2445" w:rsidP="009A244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40CA" w:rsidRPr="00D82720" w:rsidRDefault="00BC40CA" w:rsidP="00BC40CA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BC40CA" w:rsidRPr="00D82720" w:rsidRDefault="00BC40CA" w:rsidP="00BC40CA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BC40CA" w:rsidRPr="00D82720" w:rsidRDefault="00BC40CA" w:rsidP="00BC40CA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F11901" w:rsidRPr="00D82720" w:rsidRDefault="00F11901" w:rsidP="009A244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23FB9" w:rsidRDefault="00123FB9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A30FF0" w:rsidRPr="00D82720" w:rsidRDefault="00E43E36" w:rsidP="00E43E36">
      <w:pPr>
        <w:spacing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คำอธิบายเกณฑ์การให้คะแนน  แบบประเมินทักษะของนักศึกษา  (</w:t>
      </w:r>
      <w:r w:rsidRPr="00D82720">
        <w:rPr>
          <w:rFonts w:ascii="TH Niramit AS" w:hAnsi="TH Niramit AS" w:cs="TH Niramit AS"/>
          <w:b/>
          <w:bCs/>
          <w:sz w:val="32"/>
          <w:szCs w:val="32"/>
        </w:rPr>
        <w:t>FPBL-1</w:t>
      </w: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tbl>
      <w:tblPr>
        <w:tblStyle w:val="a5"/>
        <w:tblW w:w="9738" w:type="dxa"/>
        <w:tblLook w:val="04A0"/>
      </w:tblPr>
      <w:tblGrid>
        <w:gridCol w:w="1848"/>
        <w:gridCol w:w="1848"/>
        <w:gridCol w:w="1722"/>
        <w:gridCol w:w="1975"/>
        <w:gridCol w:w="2345"/>
      </w:tblGrid>
      <w:tr w:rsidR="00E43E36" w:rsidRPr="00D82720" w:rsidTr="00F11901">
        <w:tc>
          <w:tcPr>
            <w:tcW w:w="1848" w:type="dxa"/>
          </w:tcPr>
          <w:p w:rsidR="00E43E36" w:rsidRPr="00D82720" w:rsidRDefault="00E43E36" w:rsidP="00E43E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หัวข้อประเมิน</w:t>
            </w:r>
          </w:p>
        </w:tc>
        <w:tc>
          <w:tcPr>
            <w:tcW w:w="1848" w:type="dxa"/>
          </w:tcPr>
          <w:p w:rsidR="00E43E36" w:rsidRPr="00D82720" w:rsidRDefault="00E43E36" w:rsidP="00E43E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1722" w:type="dxa"/>
          </w:tcPr>
          <w:p w:rsidR="00E43E36" w:rsidRPr="00D82720" w:rsidRDefault="00E43E36" w:rsidP="00E43E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1975" w:type="dxa"/>
          </w:tcPr>
          <w:p w:rsidR="00E43E36" w:rsidRPr="00D82720" w:rsidRDefault="00E43E36" w:rsidP="00E43E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345" w:type="dxa"/>
          </w:tcPr>
          <w:p w:rsidR="00E43E36" w:rsidRPr="00D82720" w:rsidRDefault="00E43E36" w:rsidP="00E43E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E43E36" w:rsidRPr="00D82720" w:rsidTr="00F11901">
        <w:tc>
          <w:tcPr>
            <w:tcW w:w="1848" w:type="dxa"/>
          </w:tcPr>
          <w:p w:rsidR="00E43E36" w:rsidRPr="00D82720" w:rsidRDefault="00E43E36" w:rsidP="00E43E36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 ทักษะในการเรียนรู้โดยใช้ปัญหาเป็นฐาน</w:t>
            </w:r>
          </w:p>
          <w:p w:rsidR="00E43E36" w:rsidRPr="00D82720" w:rsidRDefault="00E43E36" w:rsidP="00E43E36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(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PBL  skills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E43E36" w:rsidRPr="00D82720" w:rsidRDefault="00E43E36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ไม่เข้าใจขั้นตอน  การเรียนรู้โดยใช้ปัญหาเป็นฐาน</w:t>
            </w:r>
          </w:p>
        </w:tc>
        <w:tc>
          <w:tcPr>
            <w:tcW w:w="1722" w:type="dxa"/>
          </w:tcPr>
          <w:p w:rsidR="00E43E36" w:rsidRPr="00D82720" w:rsidRDefault="00E43E36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เข้าใจเล็กน้อยแต่ไม่สามารถจัดลำดับให้ถูกต้อง</w:t>
            </w:r>
          </w:p>
        </w:tc>
        <w:tc>
          <w:tcPr>
            <w:tcW w:w="1975" w:type="dxa"/>
          </w:tcPr>
          <w:p w:rsidR="00E43E36" w:rsidRPr="00D82720" w:rsidRDefault="00E43E36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จับประเด็นปัญหาได้เหมาะสม  ตั้งประเด็นสอดคล้องกับปัญหาแต่มีข้อจำกัดในการนำความรู้เดิมมาอภิปราย</w:t>
            </w:r>
          </w:p>
        </w:tc>
        <w:tc>
          <w:tcPr>
            <w:tcW w:w="2345" w:type="dxa"/>
          </w:tcPr>
          <w:p w:rsidR="00E43E36" w:rsidRPr="00D82720" w:rsidRDefault="00E43E36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จับประเด็นปัญหาได้ครบถ้วนสอดคล้องกับปัญหา  นำความรู้เดิมมาอภิปราย  ตั้งวัตถุประสงค์การเรียนรู้ได้เหมาะสม</w:t>
            </w:r>
          </w:p>
        </w:tc>
      </w:tr>
      <w:tr w:rsidR="00E43E36" w:rsidRPr="00D82720" w:rsidTr="00F11901">
        <w:tc>
          <w:tcPr>
            <w:tcW w:w="1848" w:type="dxa"/>
          </w:tcPr>
          <w:p w:rsidR="00E43E36" w:rsidRPr="00D82720" w:rsidRDefault="0087691E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  ทักษะกลุ่มย่อยและการมีส่วนร่วม</w:t>
            </w:r>
          </w:p>
          <w:p w:rsidR="0087691E" w:rsidRPr="00D82720" w:rsidRDefault="0087691E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Group skill  and  participation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E43E36" w:rsidRPr="00D82720" w:rsidRDefault="0087691E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มีส่วนร่วมค่อนข้างน้อยหลีกเลี่ยงการนำเสนอต่อกลุ่ม</w:t>
            </w:r>
          </w:p>
        </w:tc>
        <w:tc>
          <w:tcPr>
            <w:tcW w:w="1722" w:type="dxa"/>
          </w:tcPr>
          <w:p w:rsidR="00E43E36" w:rsidRPr="00D82720" w:rsidRDefault="0087691E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นำเสนอแต่ไม่เด่นชัด</w:t>
            </w:r>
          </w:p>
        </w:tc>
        <w:tc>
          <w:tcPr>
            <w:tcW w:w="1975" w:type="dxa"/>
          </w:tcPr>
          <w:p w:rsidR="00E43E36" w:rsidRPr="00D82720" w:rsidRDefault="0087691E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ให้ความร่วมมือกับกลุ่มให้ข้อเสนอแนะและกำหนดวัตถุประสงค์การเรียนรู้  เสนอความคิดเห็นที่เป็นประโยชน์พอควร</w:t>
            </w:r>
          </w:p>
        </w:tc>
        <w:tc>
          <w:tcPr>
            <w:tcW w:w="2345" w:type="dxa"/>
          </w:tcPr>
          <w:p w:rsidR="00E43E36" w:rsidRPr="00D82720" w:rsidRDefault="0087691E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มีส่วนร่วมในการแสดงความคิดเห็นที่สร้างสรรค์</w:t>
            </w:r>
            <w:r w:rsidR="00F11901" w:rsidRPr="00D82720">
              <w:rPr>
                <w:rFonts w:ascii="TH Niramit AS" w:hAnsi="TH Niramit AS" w:cs="TH Niramit AS"/>
                <w:sz w:val="28"/>
                <w:cs/>
              </w:rPr>
              <w:t xml:space="preserve">อย่างกระตือรือร้นและสม่ำเสมอ  ตั้งคำถามที่สอดคล้องกับปัญหาตั้งใจและให้ความร่วมมืออย่างสม่ำเสมอ  กระตุ้นให้สมาชิกมีส่วนร่วม  ยอมรับความคิดเห็นของสมาชิกในกลุ่มไม่ </w:t>
            </w:r>
            <w:r w:rsidR="00F11901" w:rsidRPr="00D82720">
              <w:rPr>
                <w:rFonts w:ascii="TH Niramit AS" w:hAnsi="TH Niramit AS" w:cs="TH Niramit AS"/>
                <w:sz w:val="28"/>
              </w:rPr>
              <w:t xml:space="preserve">dominate  </w:t>
            </w:r>
            <w:r w:rsidR="00F11901" w:rsidRPr="00D82720">
              <w:rPr>
                <w:rFonts w:ascii="TH Niramit AS" w:hAnsi="TH Niramit AS" w:cs="TH Niramit AS"/>
                <w:sz w:val="28"/>
                <w:cs/>
              </w:rPr>
              <w:t>การอภิปราย</w:t>
            </w:r>
          </w:p>
        </w:tc>
      </w:tr>
      <w:tr w:rsidR="00E43E36" w:rsidRPr="00D82720" w:rsidTr="00F11901">
        <w:tc>
          <w:tcPr>
            <w:tcW w:w="1848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 ทักษะการสื่อสาร  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Communication  skill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ไม่พูด  ไม่แสดงออก</w:t>
            </w:r>
          </w:p>
        </w:tc>
        <w:tc>
          <w:tcPr>
            <w:tcW w:w="1722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ไม่สามารถเสนอความคิดให้สมาชิกกลุ่มเข้าใจได้</w:t>
            </w:r>
          </w:p>
        </w:tc>
        <w:tc>
          <w:tcPr>
            <w:tcW w:w="1975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นำเสนอความคิดได้เหมาะสม  แต่ยังอธิบายเป็นนามธรรม</w:t>
            </w:r>
          </w:p>
        </w:tc>
        <w:tc>
          <w:tcPr>
            <w:tcW w:w="2345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นำเสนอความคิดได้ชัดเจน  อธิบายประเด็นที่ซับซ้อนได้ชัดเจนกระชับ  เข้าใจง่าย  สรุปได้ตรงประเด็น</w:t>
            </w:r>
          </w:p>
        </w:tc>
      </w:tr>
      <w:tr w:rsidR="00E43E36" w:rsidRPr="00D82720" w:rsidTr="00F11901">
        <w:tc>
          <w:tcPr>
            <w:tcW w:w="1848" w:type="dxa"/>
          </w:tcPr>
          <w:p w:rsidR="00F11901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4. การเตรียมตัวและการศึกษาตนเอง </w:t>
            </w:r>
          </w:p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( </w:t>
            </w:r>
            <w:r w:rsidRPr="00D82720">
              <w:rPr>
                <w:rFonts w:ascii="TH Niramit AS" w:hAnsi="TH Niramit AS" w:cs="TH Niramit AS"/>
                <w:sz w:val="28"/>
              </w:rPr>
              <w:t>Preparation  and SDL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เตรียมตัวน้อยค้นคว้ามาน้อยมาก</w:t>
            </w:r>
          </w:p>
        </w:tc>
        <w:tc>
          <w:tcPr>
            <w:tcW w:w="1722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เตรียมตัวมาแต่มีข้อมูลน้อย</w:t>
            </w:r>
          </w:p>
        </w:tc>
        <w:tc>
          <w:tcPr>
            <w:tcW w:w="1975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การเตรียมตัวดีใช้แหล่งข้อมูลที่หลากหลาย  แต่ยังเป็นแบบผิวเผิน</w:t>
            </w:r>
          </w:p>
        </w:tc>
        <w:tc>
          <w:tcPr>
            <w:tcW w:w="2345" w:type="dxa"/>
          </w:tcPr>
          <w:p w:rsidR="00E43E36" w:rsidRPr="00D82720" w:rsidRDefault="00F11901" w:rsidP="009A2445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การเตรียมตัวดี  ใช้แหล่งข้อมูลที่หลากหลายค้นคว้า  ข้อมูลได้ตรงประเด็น  ประมวลข้อมูลเหมาะสม  สามารถสังเคราะห์และเข้าใจได้ในเชิงลึก </w:t>
            </w:r>
          </w:p>
        </w:tc>
      </w:tr>
      <w:tr w:rsidR="00E43E36" w:rsidRPr="00D82720" w:rsidTr="00F11901">
        <w:trPr>
          <w:trHeight w:val="305"/>
        </w:trPr>
        <w:tc>
          <w:tcPr>
            <w:tcW w:w="1848" w:type="dxa"/>
          </w:tcPr>
          <w:p w:rsidR="00E43E36" w:rsidRPr="00D82720" w:rsidRDefault="00F11901" w:rsidP="00F11901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ความสามารถโดยภาพรวม 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Overall performance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E43E36" w:rsidRPr="00D82720" w:rsidRDefault="00F11901" w:rsidP="00F1190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ยังต้องปรับปรุง</w:t>
            </w:r>
          </w:p>
        </w:tc>
        <w:tc>
          <w:tcPr>
            <w:tcW w:w="1722" w:type="dxa"/>
          </w:tcPr>
          <w:p w:rsidR="00E43E36" w:rsidRPr="00D82720" w:rsidRDefault="00F11901" w:rsidP="00F1190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พอใช้</w:t>
            </w:r>
          </w:p>
        </w:tc>
        <w:tc>
          <w:tcPr>
            <w:tcW w:w="1975" w:type="dxa"/>
          </w:tcPr>
          <w:p w:rsidR="00E43E36" w:rsidRPr="00D82720" w:rsidRDefault="00F11901" w:rsidP="00F1190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ปานกลาง</w:t>
            </w:r>
          </w:p>
        </w:tc>
        <w:tc>
          <w:tcPr>
            <w:tcW w:w="2345" w:type="dxa"/>
          </w:tcPr>
          <w:p w:rsidR="00E43E36" w:rsidRPr="00D82720" w:rsidRDefault="00F11901" w:rsidP="00F1190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</w:t>
            </w:r>
          </w:p>
        </w:tc>
      </w:tr>
    </w:tbl>
    <w:p w:rsidR="00A30FF0" w:rsidRPr="00D82720" w:rsidRDefault="00A30FF0" w:rsidP="009A2445">
      <w:pPr>
        <w:spacing w:line="240" w:lineRule="auto"/>
        <w:rPr>
          <w:rFonts w:ascii="TH Niramit AS" w:hAnsi="TH Niramit AS" w:cs="TH Niramit AS"/>
          <w:sz w:val="32"/>
          <w:szCs w:val="32"/>
        </w:rPr>
      </w:pPr>
    </w:p>
    <w:p w:rsidR="00A30FF0" w:rsidRPr="00D82720" w:rsidRDefault="00A30FF0">
      <w:pPr>
        <w:rPr>
          <w:rFonts w:ascii="TH Niramit AS" w:hAnsi="TH Niramit AS" w:cs="TH Niramit AS"/>
          <w:sz w:val="32"/>
          <w:szCs w:val="32"/>
        </w:rPr>
      </w:pPr>
    </w:p>
    <w:p w:rsidR="00FA729E" w:rsidRPr="00D82720" w:rsidRDefault="00FA729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30" w:name="_Toc412557848"/>
      <w:bookmarkStart w:id="31" w:name="_Toc412558005"/>
      <w:bookmarkStart w:id="32" w:name="_Toc412622901"/>
      <w:bookmarkStart w:id="33" w:name="_Toc412623420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 xml:space="preserve">แบบประเมินกิจกรรมกลุ่ม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PBL session 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FPBL-2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30"/>
      <w:bookmarkEnd w:id="31"/>
      <w:bookmarkEnd w:id="32"/>
      <w:bookmarkEnd w:id="33"/>
    </w:p>
    <w:p w:rsidR="00531D94" w:rsidRPr="00D82720" w:rsidRDefault="00F11901" w:rsidP="00123FB9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t>โปรดทำเครื่องหมายลงในช่องที่ตรงกับพฤติกรรมของกลุ่มมากที่สุด</w:t>
      </w:r>
    </w:p>
    <w:tbl>
      <w:tblPr>
        <w:tblStyle w:val="a5"/>
        <w:tblW w:w="9558" w:type="dxa"/>
        <w:jc w:val="center"/>
        <w:tblLayout w:type="fixed"/>
        <w:tblLook w:val="04A0"/>
      </w:tblPr>
      <w:tblGrid>
        <w:gridCol w:w="1911"/>
        <w:gridCol w:w="1912"/>
        <w:gridCol w:w="1911"/>
        <w:gridCol w:w="1912"/>
        <w:gridCol w:w="1912"/>
      </w:tblGrid>
      <w:tr w:rsidR="00531D94" w:rsidRPr="00D82720" w:rsidTr="00123FB9">
        <w:trPr>
          <w:jc w:val="center"/>
        </w:trPr>
        <w:tc>
          <w:tcPr>
            <w:tcW w:w="1911" w:type="dxa"/>
          </w:tcPr>
          <w:p w:rsidR="00531D94" w:rsidRPr="00D82720" w:rsidRDefault="00531D94" w:rsidP="00531D9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หัวข้อประเมิน</w:t>
            </w:r>
          </w:p>
        </w:tc>
        <w:tc>
          <w:tcPr>
            <w:tcW w:w="1912" w:type="dxa"/>
          </w:tcPr>
          <w:p w:rsidR="00531D94" w:rsidRPr="00D82720" w:rsidRDefault="00531D94" w:rsidP="00531D9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1911" w:type="dxa"/>
          </w:tcPr>
          <w:p w:rsidR="00531D94" w:rsidRPr="00D82720" w:rsidRDefault="00531D94" w:rsidP="00531D9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1912" w:type="dxa"/>
          </w:tcPr>
          <w:p w:rsidR="00531D94" w:rsidRPr="00D82720" w:rsidRDefault="00531D94" w:rsidP="00531D9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1912" w:type="dxa"/>
          </w:tcPr>
          <w:p w:rsidR="00531D94" w:rsidRPr="00D82720" w:rsidRDefault="00531D94" w:rsidP="00531D9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531D94" w:rsidRPr="00D82720" w:rsidTr="00123FB9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31D94" w:rsidRPr="00D82720" w:rsidRDefault="00531D94" w:rsidP="00531D94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 รูปแบบกระบวนการกลุ่ม</w:t>
            </w: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บรรยากาศน่าเบื่อ  ค่อนข้างเครียด  สมาชิกหลีกเลี่ยงความคิดเห็น  กลุ่มเงียบ</w:t>
            </w:r>
          </w:p>
          <w:p w:rsidR="00531D94" w:rsidRPr="00D82720" w:rsidRDefault="00531D94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         </w:t>
            </w:r>
            <w:r w:rsidR="00361F23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</w:t>
            </w:r>
          </w:p>
        </w:tc>
        <w:tc>
          <w:tcPr>
            <w:tcW w:w="1911" w:type="dxa"/>
            <w:tcBorders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สมาชิกแสดงความคิดเห็นน้อย</w:t>
            </w:r>
          </w:p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123FB9" w:rsidRDefault="00531D94" w:rsidP="00361F23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</w:t>
            </w:r>
            <w:r w:rsidR="00361F23" w:rsidRPr="00D82720">
              <w:rPr>
                <w:rFonts w:ascii="TH Niramit AS" w:hAnsi="TH Niramit AS" w:cs="TH Niramit AS"/>
                <w:sz w:val="28"/>
                <w:cs/>
              </w:rPr>
              <w:t xml:space="preserve">           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531D94" w:rsidRPr="00D82720" w:rsidRDefault="00531D94" w:rsidP="00123FB9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3F307A" w:rsidRPr="00D82720" w:rsidRDefault="00531D94" w:rsidP="003F307A">
            <w:pPr>
              <w:ind w:right="-91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สมาชิกส่วนใหญ่มีส่วนร่วมในการอภิปรายค่อนข้างน้อย  บทบาทของสมาชิกในกลุ้มค่อนข้าง 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passive           </w:t>
            </w:r>
            <w:r w:rsidR="00361F23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</w:t>
            </w:r>
            <w:r w:rsidR="003F307A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</w:t>
            </w:r>
          </w:p>
          <w:p w:rsidR="00531D94" w:rsidRPr="00D82720" w:rsidRDefault="003F307A" w:rsidP="00123FB9">
            <w:pPr>
              <w:ind w:right="-91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</w:t>
            </w: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สมาชิกกลุ่มมีส่วนร่วมและปฏิสัมพันธ์อย่างทั่งถึง  มีการแสดงความคิดเห็น</w:t>
            </w:r>
          </w:p>
          <w:p w:rsidR="00531D94" w:rsidRPr="00D82720" w:rsidRDefault="00531D94" w:rsidP="00123FB9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ซึ่งกันและกัน  บรรยากาศเป็นมิตร                  </w:t>
            </w:r>
            <w:r w:rsidR="00361F23" w:rsidRPr="00D82720">
              <w:rPr>
                <w:rFonts w:ascii="TH Niramit AS" w:hAnsi="TH Niramit AS" w:cs="TH Niramit AS"/>
                <w:sz w:val="28"/>
                <w:cs/>
              </w:rPr>
              <w:t xml:space="preserve">    </w:t>
            </w:r>
          </w:p>
        </w:tc>
      </w:tr>
      <w:tr w:rsidR="00123FB9" w:rsidRPr="00D82720" w:rsidTr="00123FB9">
        <w:trPr>
          <w:jc w:val="center"/>
        </w:trPr>
        <w:tc>
          <w:tcPr>
            <w:tcW w:w="1911" w:type="dxa"/>
            <w:tcBorders>
              <w:top w:val="nil"/>
              <w:bottom w:val="single" w:sz="4" w:space="0" w:color="000000" w:themeColor="text1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  <w:bottom w:val="single" w:sz="4" w:space="0" w:color="000000" w:themeColor="text1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31D94" w:rsidRPr="00D82720" w:rsidTr="00123FB9">
        <w:trPr>
          <w:jc w:val="center"/>
        </w:trPr>
        <w:tc>
          <w:tcPr>
            <w:tcW w:w="1911" w:type="dxa"/>
            <w:tcBorders>
              <w:top w:val="single" w:sz="4" w:space="0" w:color="000000" w:themeColor="text1"/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 การทำงานและการจัดการภายในกลุ่ม</w:t>
            </w: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F005D2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เตรียมตัวน้อยหรือไม่มีการเตรียมตัว  กลุ่มไม่ค่อยรับผิดชอบงาน  ไม่บรรลุวัตถุประสงค์ของกลุ่มได้</w:t>
            </w: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531D94" w:rsidRPr="00D82720" w:rsidRDefault="00531D94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</w:t>
            </w:r>
            <w:r w:rsidR="003F307A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เตรียมตัวมาไม่พอ  ทำให้ไม่สามารถทำงานได้ดี</w:t>
            </w:r>
          </w:p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531D94" w:rsidRPr="00D82720" w:rsidRDefault="00531D94" w:rsidP="00123FB9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</w:t>
            </w:r>
            <w:r w:rsidR="003F307A" w:rsidRPr="00D82720">
              <w:rPr>
                <w:rFonts w:ascii="TH Niramit AS" w:hAnsi="TH Niramit AS" w:cs="TH Niramit AS"/>
                <w:sz w:val="28"/>
                <w:cs/>
              </w:rPr>
              <w:t xml:space="preserve">              </w:t>
            </w: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3F307A" w:rsidRPr="00D82720" w:rsidRDefault="00531D94" w:rsidP="00531D94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อภิปรายได้ในประเด็นที่เกี่ยวข้องและทำงานได้บรรลุวัตถุประสงค์ช่วยเหลือกันหาแนวทางในการแก้ปัญหา  มีการแบ่งความรับผิดชอบ  </w:t>
            </w:r>
            <w:r w:rsidR="003F307A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</w:t>
            </w:r>
          </w:p>
          <w:p w:rsidR="00531D94" w:rsidRPr="00D82720" w:rsidRDefault="00531D94" w:rsidP="003F307A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F005D2" w:rsidRPr="00D82720" w:rsidRDefault="00F005D2" w:rsidP="00123FB9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อภิปรายในประเด็นที่เกี่ยวข้องครบถ้วน  ทำงานบรรลุตามวัตถุประสงค์  สมาชิกทุกคนรับผิดชอบ  ร่วมมือและช่วยเหลือดี  เสนอความคิดเห็นที่เป็นประโยชน์       </w:t>
            </w:r>
          </w:p>
        </w:tc>
      </w:tr>
      <w:tr w:rsidR="00123FB9" w:rsidRPr="00D82720" w:rsidTr="00123FB9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31D94" w:rsidRPr="00D82720" w:rsidTr="00123FB9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31D94" w:rsidRPr="00D82720" w:rsidRDefault="00531D94" w:rsidP="00531D94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ขั้นตอนและกระบวนการคิดอย่างมีเหตุผล</w:t>
            </w: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กลุ่มไม่สามารถให้เหตุผล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สนับสนุนความคิดได้</w:t>
            </w: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</w:t>
            </w:r>
            <w:r w:rsidR="003F307A"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</w:t>
            </w:r>
          </w:p>
        </w:tc>
        <w:tc>
          <w:tcPr>
            <w:tcW w:w="1911" w:type="dxa"/>
            <w:tcBorders>
              <w:bottom w:val="nil"/>
            </w:tcBorders>
          </w:tcPr>
          <w:p w:rsidR="00531D94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ตั้งวัตถุประสงค์สอดคล้องกับปัญหาได้พอควร  กลุ่มพยายามช่วยกันแสดงความคิดเห็น  แต่การสังเคราะห์ความคิดเห็นของกลุ่มค่อนข้างผิวเผิน</w:t>
            </w:r>
          </w:p>
          <w:p w:rsidR="00F005D2" w:rsidRPr="00D82720" w:rsidRDefault="00F005D2" w:rsidP="003F307A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มีกระบวนการคิดที่กว้างและลุ่มลึกพอควร</w:t>
            </w: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F11901">
            <w:pPr>
              <w:rPr>
                <w:rFonts w:ascii="TH Niramit AS" w:hAnsi="TH Niramit AS" w:cs="TH Niramit AS"/>
                <w:sz w:val="28"/>
              </w:rPr>
            </w:pPr>
          </w:p>
          <w:p w:rsidR="00F005D2" w:rsidRPr="00D82720" w:rsidRDefault="00F005D2" w:rsidP="003F307A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F005D2" w:rsidRPr="00D82720" w:rsidRDefault="00F005D2" w:rsidP="00123FB9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ตั้งวัตถุประสงค์ได้ตรงประเด็น  อธิบายอย่างมีเหตุผล  มีการระดมสมองแสดงความคิดเห็นเชิงลึกมีการตรวจสอบความถูกต้องของข้อมูล  และนำข้อมูลมาอภิปรายประเด็นปัญหาได้สอดคล้องกัน</w:t>
            </w:r>
          </w:p>
        </w:tc>
      </w:tr>
      <w:tr w:rsidR="00123FB9" w:rsidRPr="00D82720" w:rsidTr="00123FB9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31D94" w:rsidRPr="00D82720" w:rsidTr="00123FB9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31D94" w:rsidRPr="00D82720" w:rsidRDefault="00531D94" w:rsidP="00F11901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ประเมินโดยภาพรวม</w:t>
            </w: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F005D2" w:rsidP="00F005D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ปรับปรุง</w:t>
            </w:r>
          </w:p>
          <w:p w:rsidR="00F005D2" w:rsidRPr="00D82720" w:rsidRDefault="00F005D2" w:rsidP="00F005D2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F005D2" w:rsidRPr="00D82720" w:rsidRDefault="00F005D2" w:rsidP="00F005D2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ปานกลาง</w:t>
            </w:r>
          </w:p>
          <w:p w:rsidR="00531D94" w:rsidRPr="00D82720" w:rsidRDefault="00531D94" w:rsidP="00F005D2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F005D2" w:rsidP="00F005D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</w:t>
            </w:r>
          </w:p>
          <w:p w:rsidR="00F005D2" w:rsidRPr="00D82720" w:rsidRDefault="00F005D2" w:rsidP="00F005D2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31D94" w:rsidRPr="00D82720" w:rsidRDefault="00F005D2" w:rsidP="00F005D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ดีมาก</w:t>
            </w:r>
          </w:p>
          <w:p w:rsidR="00F005D2" w:rsidRPr="00D82720" w:rsidRDefault="00F005D2" w:rsidP="00F005D2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</w:tr>
      <w:tr w:rsidR="00123FB9" w:rsidRPr="00D82720" w:rsidTr="00123FB9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123FB9" w:rsidRPr="00D82720" w:rsidRDefault="00123FB9" w:rsidP="00123FB9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123FB9" w:rsidRDefault="00123FB9" w:rsidP="00123FB9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</w:tbl>
    <w:p w:rsidR="00E94EAE" w:rsidRPr="00D82720" w:rsidRDefault="00FA729E" w:rsidP="00123FB9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**เกณฑ์ผ่านการประเมินร้อยละ 70</w:t>
      </w:r>
      <w:r w:rsidR="00123FB9">
        <w:rPr>
          <w:rFonts w:ascii="TH Niramit AS" w:hAnsi="TH Niramit AS" w:cs="TH Niramit AS"/>
          <w:sz w:val="32"/>
          <w:szCs w:val="32"/>
        </w:rPr>
        <w:t xml:space="preserve"> </w:t>
      </w:r>
      <w:r w:rsidR="00E94EAE" w:rsidRPr="00D82720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FA729E" w:rsidRPr="00D82720" w:rsidRDefault="00FA729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34" w:name="_Toc412557849"/>
      <w:bookmarkStart w:id="35" w:name="_Toc412558006"/>
      <w:bookmarkStart w:id="36" w:name="_Toc412622902"/>
      <w:bookmarkStart w:id="37" w:name="_Toc412623421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แบบประเมินตนเองและเพื่อนนักศึกษา 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SPBL-1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34"/>
      <w:bookmarkEnd w:id="35"/>
      <w:bookmarkEnd w:id="36"/>
      <w:bookmarkEnd w:id="37"/>
    </w:p>
    <w:p w:rsidR="00B61D0F" w:rsidRPr="00D82720" w:rsidRDefault="00B61D0F" w:rsidP="002A321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โปรดวงกลมล้อมรอบหมายเลขที่ต้องการ (ตามเกณฑ์การให้คะแนนด้านล่างนี้)</w:t>
      </w:r>
    </w:p>
    <w:p w:rsidR="00B61D0F" w:rsidRPr="00D82720" w:rsidRDefault="00123FB9" w:rsidP="002A321D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1 </w:t>
      </w:r>
      <w:r w:rsidR="00B61D0F" w:rsidRPr="00D82720">
        <w:rPr>
          <w:rFonts w:ascii="TH Niramit AS" w:hAnsi="TH Niramit AS" w:cs="TH Niramit AS"/>
          <w:sz w:val="32"/>
          <w:szCs w:val="32"/>
        </w:rPr>
        <w:t>=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>ปรับปรุง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>
        <w:rPr>
          <w:rFonts w:ascii="TH Niramit AS" w:hAnsi="TH Niramit AS" w:cs="TH Niramit AS"/>
          <w:sz w:val="32"/>
          <w:szCs w:val="32"/>
        </w:rPr>
        <w:t>=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>ปานกลาง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ab/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>
        <w:rPr>
          <w:rFonts w:ascii="TH Niramit AS" w:hAnsi="TH Niramit AS" w:cs="TH Niramit AS"/>
          <w:sz w:val="32"/>
          <w:szCs w:val="32"/>
        </w:rPr>
        <w:t>=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ab/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>
        <w:rPr>
          <w:rFonts w:ascii="TH Niramit AS" w:hAnsi="TH Niramit AS" w:cs="TH Niramit AS"/>
          <w:sz w:val="32"/>
          <w:szCs w:val="32"/>
        </w:rPr>
        <w:t>=</w:t>
      </w:r>
      <w:r w:rsidR="00B61D0F" w:rsidRPr="00D82720">
        <w:rPr>
          <w:rFonts w:ascii="TH Niramit AS" w:hAnsi="TH Niramit AS" w:cs="TH Niramit AS"/>
          <w:sz w:val="32"/>
          <w:szCs w:val="32"/>
          <w:cs/>
        </w:rPr>
        <w:t>ดีมาก</w:t>
      </w:r>
    </w:p>
    <w:tbl>
      <w:tblPr>
        <w:tblStyle w:val="a5"/>
        <w:tblW w:w="10188" w:type="dxa"/>
        <w:tblLook w:val="04A0"/>
      </w:tblPr>
      <w:tblGrid>
        <w:gridCol w:w="1626"/>
        <w:gridCol w:w="1632"/>
        <w:gridCol w:w="1620"/>
        <w:gridCol w:w="1440"/>
        <w:gridCol w:w="1170"/>
        <w:gridCol w:w="1440"/>
        <w:gridCol w:w="1260"/>
      </w:tblGrid>
      <w:tr w:rsidR="00B61D0F" w:rsidRPr="00D82720" w:rsidTr="00B61D0F">
        <w:tc>
          <w:tcPr>
            <w:tcW w:w="1626" w:type="dxa"/>
            <w:tcBorders>
              <w:top w:val="single" w:sz="4" w:space="0" w:color="auto"/>
              <w:tl2br w:val="single" w:sz="4" w:space="0" w:color="auto"/>
            </w:tcBorders>
          </w:tcPr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ทักษะของ </w:t>
            </w:r>
          </w:p>
          <w:p w:rsidR="00D82720" w:rsidRDefault="00B61D0F" w:rsidP="00BC40CA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</w:p>
          <w:p w:rsidR="00D82720" w:rsidRDefault="00D82720" w:rsidP="00BC40CA">
            <w:pPr>
              <w:rPr>
                <w:rFonts w:ascii="TH Niramit AS" w:hAnsi="TH Niramit AS" w:cs="TH Niramit AS"/>
                <w:sz w:val="28"/>
              </w:rPr>
            </w:pPr>
          </w:p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</w:p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ชื่อนักศึกษา</w:t>
            </w:r>
          </w:p>
        </w:tc>
        <w:tc>
          <w:tcPr>
            <w:tcW w:w="1632" w:type="dxa"/>
          </w:tcPr>
          <w:p w:rsidR="00B61D0F" w:rsidRPr="00D82720" w:rsidRDefault="00B61D0F" w:rsidP="00B61D0F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1.รับฟังความคิดเห็นของเพื่อนและเปิดโอกาสให้สมาชิกกลุ่มแสดงความคิดเห็น</w:t>
            </w:r>
          </w:p>
        </w:tc>
        <w:tc>
          <w:tcPr>
            <w:tcW w:w="1620" w:type="dxa"/>
          </w:tcPr>
          <w:p w:rsidR="00B61D0F" w:rsidRPr="00D82720" w:rsidRDefault="00B61D0F" w:rsidP="00B61D0F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ให้ข้อมูลหรือเสนอความคิดเห็นที่สร้างสรรค์และเป็นประโยชน์ต่อกลุ่ม</w:t>
            </w:r>
          </w:p>
        </w:tc>
        <w:tc>
          <w:tcPr>
            <w:tcW w:w="1440" w:type="dxa"/>
          </w:tcPr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อธิบายและถ่ายทอดความคิดให้กลุ่มเข้าใจได้</w:t>
            </w:r>
          </w:p>
        </w:tc>
        <w:tc>
          <w:tcPr>
            <w:tcW w:w="1170" w:type="dxa"/>
          </w:tcPr>
          <w:p w:rsidR="00B61D0F" w:rsidRPr="00D82720" w:rsidRDefault="00B61D0F" w:rsidP="00B61D0F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ความตรงต่อเวลา</w:t>
            </w:r>
          </w:p>
        </w:tc>
        <w:tc>
          <w:tcPr>
            <w:tcW w:w="1440" w:type="dxa"/>
          </w:tcPr>
          <w:p w:rsidR="00B61D0F" w:rsidRPr="00D82720" w:rsidRDefault="00B61D0F" w:rsidP="00B61D0F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โดยภาพรวมการแสดงบทบาทสมาชิกกลุ่มเหมาะสม</w:t>
            </w:r>
          </w:p>
        </w:tc>
        <w:tc>
          <w:tcPr>
            <w:tcW w:w="1260" w:type="dxa"/>
          </w:tcPr>
          <w:p w:rsidR="00B61D0F" w:rsidRPr="00D82720" w:rsidRDefault="00B61D0F" w:rsidP="00B61D0F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ข้อเสนอแนะ/ความคิดเห็นเติม</w:t>
            </w:r>
          </w:p>
        </w:tc>
      </w:tr>
      <w:tr w:rsidR="00B61D0F" w:rsidRPr="00D82720" w:rsidTr="00BC40CA">
        <w:tc>
          <w:tcPr>
            <w:tcW w:w="10188" w:type="dxa"/>
            <w:gridSpan w:val="7"/>
          </w:tcPr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ประเมิน</w:t>
            </w:r>
          </w:p>
        </w:tc>
      </w:tr>
      <w:tr w:rsidR="008E249D" w:rsidRPr="00D82720" w:rsidTr="00B61D0F">
        <w:tc>
          <w:tcPr>
            <w:tcW w:w="1626" w:type="dxa"/>
          </w:tcPr>
          <w:p w:rsidR="008E249D" w:rsidRPr="00DA467E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B61D0F" w:rsidRPr="00D82720" w:rsidTr="00BC40CA">
        <w:tc>
          <w:tcPr>
            <w:tcW w:w="10188" w:type="dxa"/>
            <w:gridSpan w:val="7"/>
          </w:tcPr>
          <w:p w:rsidR="00B61D0F" w:rsidRPr="00D82720" w:rsidRDefault="00B61D0F" w:rsidP="00BC40CA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ประเมิน</w:t>
            </w: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8E249D" w:rsidRPr="00D82720" w:rsidTr="00B61D0F">
        <w:tc>
          <w:tcPr>
            <w:tcW w:w="1626" w:type="dxa"/>
          </w:tcPr>
          <w:p w:rsidR="008E249D" w:rsidRPr="00D82720" w:rsidRDefault="008E249D" w:rsidP="00DA467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8E249D" w:rsidRPr="00D82720" w:rsidRDefault="008E249D" w:rsidP="00482D70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61D0F" w:rsidRPr="00D82720" w:rsidRDefault="00B61D0F" w:rsidP="00B61D0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61D0F" w:rsidRPr="00D82720" w:rsidRDefault="00B61D0F" w:rsidP="00B61D0F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07A" w:rsidRPr="00D82720">
        <w:rPr>
          <w:rFonts w:ascii="TH Niramit AS" w:hAnsi="TH Niramit AS" w:cs="TH Niramit AS"/>
          <w:sz w:val="32"/>
          <w:szCs w:val="32"/>
        </w:rPr>
        <w:t xml:space="preserve"> </w:t>
      </w:r>
    </w:p>
    <w:p w:rsidR="00F11901" w:rsidRPr="00D82720" w:rsidRDefault="003F307A" w:rsidP="00F11901">
      <w:pPr>
        <w:spacing w:after="0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901" w:rsidRPr="00D82720" w:rsidRDefault="00F11901" w:rsidP="00F11901">
      <w:pPr>
        <w:spacing w:after="0"/>
        <w:rPr>
          <w:rFonts w:ascii="TH Niramit AS" w:hAnsi="TH Niramit AS" w:cs="TH Niramit AS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242"/>
      </w:tblGrid>
      <w:tr w:rsidR="00DA467E" w:rsidTr="00DA467E">
        <w:tc>
          <w:tcPr>
            <w:tcW w:w="9242" w:type="dxa"/>
          </w:tcPr>
          <w:p w:rsidR="00DA467E" w:rsidRDefault="00DA467E" w:rsidP="00DA467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โจทย์ปัญหาเรื่อง</w:t>
            </w:r>
          </w:p>
          <w:p w:rsidR="00DA467E" w:rsidRDefault="00DA467E" w:rsidP="00DA467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  <w:p w:rsidR="00DA467E" w:rsidRDefault="00DA467E" w:rsidP="00DA467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ชื่ออาจารย์ประจำกลุ่ม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ดร.</w:t>
            </w:r>
            <w:proofErr w:type="spellStart"/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มนิต</w:t>
            </w:r>
            <w:proofErr w:type="spellEnd"/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พลหลา 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รายวิชา</w:t>
            </w:r>
            <w:r w:rsidRPr="00123FB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4112211  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ความน่าจะเป็นและสถิติ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   3(2-2-5) </w:t>
            </w:r>
          </w:p>
          <w:p w:rsidR="00DA467E" w:rsidRPr="00DA467E" w:rsidRDefault="00DA467E" w:rsidP="00DF102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วันเรียน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 xml:space="preserve"> (30307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 </w:t>
            </w:r>
            <w:r>
              <w:rPr>
                <w:rFonts w:ascii="TH Niramit AS" w:hAnsi="TH Niramit AS" w:cs="TH Niramit AS"/>
                <w:sz w:val="32"/>
                <w:szCs w:val="32"/>
              </w:rPr>
              <w:t>13: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>00</w:t>
            </w:r>
            <w:r>
              <w:rPr>
                <w:rFonts w:ascii="TH Niramit AS" w:hAnsi="TH Niramit AS" w:cs="TH Niramit AS"/>
                <w:sz w:val="32"/>
                <w:szCs w:val="32"/>
              </w:rPr>
              <w:t>-1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>6</w:t>
            </w:r>
            <w:r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="00DF1022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0)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วันที่......../........./..........</w:t>
            </w:r>
          </w:p>
        </w:tc>
      </w:tr>
    </w:tbl>
    <w:p w:rsidR="00FA729E" w:rsidRPr="00D82720" w:rsidRDefault="00FA729E" w:rsidP="00E94EAE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38" w:name="_Toc412557850"/>
      <w:bookmarkStart w:id="39" w:name="_Toc412558007"/>
      <w:bookmarkStart w:id="40" w:name="_Toc412622903"/>
      <w:bookmarkStart w:id="41" w:name="_Toc412623422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 xml:space="preserve">แบบประเมินอาจารย์ประจำกลุ่ม (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SPBL-2</w:t>
      </w:r>
      <w:r w:rsidR="00E94EAE"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r w:rsidR="00E94EAE" w:rsidRPr="00D82720">
        <w:rPr>
          <w:rFonts w:ascii="TH Niramit AS" w:hAnsi="TH Niramit AS" w:cs="TH Niramit AS"/>
          <w:color w:val="auto"/>
          <w:sz w:val="36"/>
          <w:szCs w:val="36"/>
          <w:cs/>
        </w:rPr>
        <w:tab/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 xml:space="preserve">แบบประเมิน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Scenario </w:t>
      </w:r>
      <w:r w:rsidR="00E94EAE"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SPBL-3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38"/>
      <w:bookmarkEnd w:id="39"/>
      <w:bookmarkEnd w:id="40"/>
      <w:bookmarkEnd w:id="41"/>
    </w:p>
    <w:p w:rsidR="00E336D6" w:rsidRPr="00D82720" w:rsidRDefault="00E336D6" w:rsidP="002A321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 xml:space="preserve">โปรดวงกลมล้อมรอบหมายเลขที่ต้องการ 1  </w:t>
      </w:r>
      <w:r w:rsidRPr="00D82720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ปรับปรุง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 w:rsidR="002A321D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ปานกลาง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 w:rsidR="002A321D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 w:rsidR="002A321D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ดีมาก</w:t>
      </w:r>
    </w:p>
    <w:tbl>
      <w:tblPr>
        <w:tblStyle w:val="a5"/>
        <w:tblW w:w="0" w:type="auto"/>
        <w:tblLook w:val="04A0"/>
      </w:tblPr>
      <w:tblGrid>
        <w:gridCol w:w="3348"/>
        <w:gridCol w:w="1272"/>
        <w:gridCol w:w="3138"/>
        <w:gridCol w:w="1484"/>
      </w:tblGrid>
      <w:tr w:rsidR="00E336D6" w:rsidRPr="00D82720" w:rsidTr="00E336D6">
        <w:tc>
          <w:tcPr>
            <w:tcW w:w="3348" w:type="dxa"/>
          </w:tcPr>
          <w:p w:rsidR="00E336D6" w:rsidRPr="00D82720" w:rsidRDefault="00E336D6" w:rsidP="00E336D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อาจารย์ประจำกลุ่ม (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>Facilitator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1272" w:type="dxa"/>
          </w:tcPr>
          <w:p w:rsidR="00E336D6" w:rsidRPr="00D82720" w:rsidRDefault="00E336D6" w:rsidP="00E336D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คะแนน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>Scenario</w:t>
            </w:r>
          </w:p>
        </w:tc>
        <w:tc>
          <w:tcPr>
            <w:tcW w:w="1484" w:type="dxa"/>
          </w:tcPr>
          <w:p w:rsidR="00E336D6" w:rsidRPr="00D82720" w:rsidRDefault="00E336D6" w:rsidP="00E336D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คะแนน</w:t>
            </w:r>
          </w:p>
        </w:tc>
      </w:tr>
      <w:tr w:rsidR="00E336D6" w:rsidRPr="00D82720" w:rsidTr="00E336D6">
        <w:tc>
          <w:tcPr>
            <w:tcW w:w="334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สร้างบรรยากาศที่อบอุ่นและลดความตึงเครียดภายในกลุ่ม</w:t>
            </w:r>
          </w:p>
        </w:tc>
        <w:tc>
          <w:tcPr>
            <w:tcW w:w="1272" w:type="dxa"/>
          </w:tcPr>
          <w:p w:rsidR="00E336D6" w:rsidRPr="00D82720" w:rsidRDefault="003F307A" w:rsidP="003F307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1.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กระตุ้นให้นักศึกษาใช้ความรู้เดิมหรือที่เคยเรียนมา</w:t>
            </w:r>
          </w:p>
        </w:tc>
        <w:tc>
          <w:tcPr>
            <w:tcW w:w="1484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E336D6" w:rsidRPr="00D82720" w:rsidTr="00E336D6">
        <w:tc>
          <w:tcPr>
            <w:tcW w:w="3348" w:type="dxa"/>
          </w:tcPr>
          <w:p w:rsidR="00E336D6" w:rsidRPr="00D82720" w:rsidRDefault="00E336D6" w:rsidP="003F307A">
            <w:pPr>
              <w:ind w:right="-108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กระตุ้นให้นักศึกษามีส่วนร่วมในการแสดงความคิดเห็นและอภิปรา</w:t>
            </w:r>
            <w:r w:rsidR="003F307A"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ยปัญหา</w:t>
            </w:r>
            <w:r w:rsidR="00701C44"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                                </w:t>
            </w:r>
          </w:p>
        </w:tc>
        <w:tc>
          <w:tcPr>
            <w:tcW w:w="1272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2.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ช่วยนำไปสู่การตั้งวัตถุประสงค์การเรียนรู้ตามวัตถุประสงค์ของบทเรียน</w:t>
            </w:r>
          </w:p>
        </w:tc>
        <w:tc>
          <w:tcPr>
            <w:tcW w:w="1484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E336D6" w:rsidRPr="00D82720" w:rsidTr="00E336D6">
        <w:tc>
          <w:tcPr>
            <w:tcW w:w="334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3. ตั้งคำถามเพื่อกระตุ้นให้นักศึกษาแสดงความคิดเห็นได้อย่างเหมาะสม</w:t>
            </w:r>
          </w:p>
        </w:tc>
        <w:tc>
          <w:tcPr>
            <w:tcW w:w="1272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3.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มีประเด็นกระตุ้นให้กลุ่มอภิปรายและแสดงความคิดเห็น</w:t>
            </w:r>
          </w:p>
        </w:tc>
        <w:tc>
          <w:tcPr>
            <w:tcW w:w="1484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E336D6" w:rsidRPr="00D82720" w:rsidTr="00E336D6">
        <w:trPr>
          <w:trHeight w:val="764"/>
        </w:trPr>
        <w:tc>
          <w:tcPr>
            <w:tcW w:w="334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4. ประเมินนักศึกษาและให้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>feedback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ได้อย่างเหมาะสม</w:t>
            </w:r>
          </w:p>
        </w:tc>
        <w:tc>
          <w:tcPr>
            <w:tcW w:w="1272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ความยากง่ายของ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เหมาะสมกับระดับความรู้ของนักศึกษา</w:t>
            </w:r>
          </w:p>
        </w:tc>
        <w:tc>
          <w:tcPr>
            <w:tcW w:w="1484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E336D6" w:rsidRPr="00D82720" w:rsidTr="00E336D6">
        <w:tc>
          <w:tcPr>
            <w:tcW w:w="334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5. โดยภาพรวม  ท่านคิดว่าอาจารย์ประจำกลุ่มมีบทบาทเหมาะสม</w:t>
            </w:r>
          </w:p>
        </w:tc>
        <w:tc>
          <w:tcPr>
            <w:tcW w:w="1272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5.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โดยภาพรวมท่านคิดว่า 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เรื่องนี้มีความน่าสนใจ</w:t>
            </w:r>
          </w:p>
        </w:tc>
        <w:tc>
          <w:tcPr>
            <w:tcW w:w="1484" w:type="dxa"/>
          </w:tcPr>
          <w:p w:rsidR="00E336D6" w:rsidRPr="00D82720" w:rsidRDefault="003F307A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E336D6" w:rsidRPr="00D82720" w:rsidTr="00BC40CA">
        <w:tc>
          <w:tcPr>
            <w:tcW w:w="4620" w:type="dxa"/>
            <w:gridSpan w:val="2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ข้อเสนอแนะ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: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อาจารย์ประจำกลุ่ม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22" w:type="dxa"/>
            <w:gridSpan w:val="2"/>
          </w:tcPr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ข้อเสนอแนะ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  :  Scenario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E336D6" w:rsidRPr="00D82720" w:rsidRDefault="00E336D6" w:rsidP="00E336D6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520B22" w:rsidRPr="00C45507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42" w:name="_Toc412622904"/>
      <w:bookmarkStart w:id="43" w:name="_Toc412623423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ทักษะของประธานและเลขานุการ</w:t>
      </w:r>
      <w:bookmarkEnd w:id="43"/>
    </w:p>
    <w:p w:rsidR="00520B22" w:rsidRPr="00482D70" w:rsidRDefault="00520B22" w:rsidP="00520B2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520B22" w:rsidRPr="00482D70" w:rsidRDefault="00520B22" w:rsidP="00520B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520B22" w:rsidRDefault="00520B22" w:rsidP="00520B22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</w:rPr>
        <w:br w:type="page"/>
      </w:r>
    </w:p>
    <w:p w:rsidR="00520B22" w:rsidRDefault="00520B22" w:rsidP="00520B2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  <w:sectPr w:rsidR="00520B22" w:rsidSect="00F96BE5">
          <w:footerReference w:type="default" r:id="rId1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520B22" w:rsidRPr="00C45507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44" w:name="_Toc412623424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ข้อแนะนำสำหรับนักศึกษา</w:t>
      </w:r>
      <w:bookmarkEnd w:id="44"/>
    </w:p>
    <w:p w:rsidR="00520B22" w:rsidRPr="00482D70" w:rsidRDefault="00520B22" w:rsidP="00520B2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520B22" w:rsidRPr="00482D70" w:rsidRDefault="00520B22" w:rsidP="00520B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520B22" w:rsidRDefault="00520B22" w:rsidP="00520B22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</w:rPr>
        <w:br w:type="page"/>
      </w:r>
    </w:p>
    <w:p w:rsidR="00520B22" w:rsidRDefault="00520B22" w:rsidP="00520B2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  <w:sectPr w:rsidR="00520B22" w:rsidSect="00F96BE5">
          <w:foot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28678D" w:rsidRPr="00C45507" w:rsidRDefault="0028678D" w:rsidP="0028678D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45" w:name="_Toc412623425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บันทึก</w:t>
      </w:r>
      <w:bookmarkEnd w:id="42"/>
      <w:bookmarkEnd w:id="45"/>
    </w:p>
    <w:p w:rsidR="0028678D" w:rsidRPr="00482D70" w:rsidRDefault="0028678D" w:rsidP="0028678D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28678D" w:rsidRPr="00482D70" w:rsidRDefault="0028678D" w:rsidP="0028678D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28678D" w:rsidRDefault="0028678D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</w:rPr>
        <w:br w:type="page"/>
      </w:r>
    </w:p>
    <w:p w:rsidR="00404922" w:rsidRDefault="00404922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  <w:sectPr w:rsidR="00404922" w:rsidSect="00F96BE5"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980671" cy="1181100"/>
            <wp:effectExtent l="0" t="0" r="0" b="0"/>
            <wp:docPr id="2" name="รูปภาพ 0" descr="NSTRU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TRU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7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8E249D" w:rsidRPr="00404922" w:rsidRDefault="008E249D" w:rsidP="00404922">
      <w:pPr>
        <w:pStyle w:val="1"/>
        <w:jc w:val="center"/>
        <w:rPr>
          <w:rFonts w:ascii="TH Niramit AS" w:hAnsi="TH Niramit AS" w:cs="TH Niramit AS" w:hint="cs"/>
          <w:color w:val="000000" w:themeColor="text1"/>
          <w:sz w:val="96"/>
          <w:szCs w:val="96"/>
          <w:cs/>
        </w:rPr>
      </w:pPr>
      <w:bookmarkStart w:id="46" w:name="_Toc412622905"/>
      <w:bookmarkStart w:id="47" w:name="_Toc412623426"/>
      <w:r w:rsidRPr="00404922">
        <w:rPr>
          <w:rFonts w:ascii="TH Niramit AS" w:hAnsi="TH Niramit AS" w:cs="TH Niramit AS"/>
          <w:color w:val="000000" w:themeColor="text1"/>
          <w:sz w:val="96"/>
          <w:szCs w:val="96"/>
          <w:cs/>
        </w:rPr>
        <w:t>คู่มือนักศึกษา</w:t>
      </w:r>
      <w:bookmarkEnd w:id="46"/>
      <w:bookmarkEnd w:id="47"/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6"/>
          <w:szCs w:val="56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6"/>
          <w:szCs w:val="56"/>
        </w:rPr>
      </w:pPr>
      <w:r w:rsidRPr="00D82720">
        <w:rPr>
          <w:rFonts w:ascii="TH Niramit AS" w:hAnsi="TH Niramit AS" w:cs="TH Niramit AS"/>
          <w:b/>
          <w:bCs/>
          <w:sz w:val="56"/>
          <w:szCs w:val="56"/>
          <w:cs/>
        </w:rPr>
        <w:t>การเรียนรู้แบบใช้ปัญหาเป็นฐาน (</w:t>
      </w:r>
      <w:r w:rsidRPr="00D82720">
        <w:rPr>
          <w:rFonts w:ascii="TH Niramit AS" w:hAnsi="TH Niramit AS" w:cs="TH Niramit AS"/>
          <w:b/>
          <w:bCs/>
          <w:sz w:val="56"/>
          <w:szCs w:val="56"/>
        </w:rPr>
        <w:t>PBL)</w:t>
      </w: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 xml:space="preserve">รายวิชา 4112211 ความน่าจะเป็นและสถิติ </w:t>
      </w:r>
      <w:r w:rsidRPr="00D82720">
        <w:rPr>
          <w:rFonts w:ascii="TH Niramit AS" w:hAnsi="TH Niramit AS" w:cs="TH Niramit AS"/>
          <w:sz w:val="52"/>
          <w:szCs w:val="52"/>
          <w:cs/>
        </w:rPr>
        <w:t xml:space="preserve">3 </w:t>
      </w: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>(2-2-5)</w:t>
      </w: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sz w:val="52"/>
          <w:szCs w:val="52"/>
          <w:cs/>
        </w:rPr>
        <w:t>หมวดวิชา</w:t>
      </w: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>บังคับเลือก คณะวิทยาศาสตร์และเทคโนโลยี มหาวิทยาลัยราชภัฏนครศรีธรรมราช</w:t>
      </w:r>
      <w:r w:rsidRPr="00D82720">
        <w:rPr>
          <w:rFonts w:ascii="TH Niramit AS" w:hAnsi="TH Niramit AS" w:cs="TH Niramit AS"/>
          <w:b/>
          <w:bCs/>
          <w:sz w:val="52"/>
          <w:szCs w:val="52"/>
        </w:rPr>
        <w:t xml:space="preserve"> </w:t>
      </w:r>
    </w:p>
    <w:p w:rsidR="008E249D" w:rsidRPr="00D82720" w:rsidRDefault="008E249D" w:rsidP="008E24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hAnsi="TH Niramit AS" w:cs="TH Niramit AS"/>
          <w:b/>
          <w:bCs/>
          <w:sz w:val="52"/>
          <w:szCs w:val="52"/>
          <w:cs/>
        </w:rPr>
        <w:t>ภาคการศึกษาที่ 2/2557</w:t>
      </w:r>
    </w:p>
    <w:p w:rsidR="008E249D" w:rsidRPr="00D82720" w:rsidRDefault="00404922" w:rsidP="008E249D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rect id="_x0000_s1030" style="position:absolute;margin-left:168.5pt;margin-top:18.2pt;width:109.9pt;height:42.25pt;z-index:251658240" strokecolor="white [3212]"/>
        </w:pict>
      </w:r>
      <w:r w:rsidR="008E249D" w:rsidRPr="00D82720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:rsidR="00404922" w:rsidRDefault="00404922" w:rsidP="008E249D">
      <w:pPr>
        <w:pStyle w:val="a6"/>
        <w:ind w:hanging="720"/>
        <w:jc w:val="center"/>
        <w:rPr>
          <w:rFonts w:ascii="TH Niramit AS" w:eastAsia="Calibri" w:hAnsi="TH Niramit AS" w:cs="TH Niramit AS"/>
          <w:b/>
          <w:bCs/>
          <w:sz w:val="36"/>
          <w:szCs w:val="36"/>
          <w:cs/>
        </w:rPr>
        <w:sectPr w:rsidR="00404922" w:rsidSect="0040492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554E72" w:rsidRPr="00D82720" w:rsidRDefault="00554E72" w:rsidP="00554E72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eastAsia="Calibri" w:hAnsi="TH Niramit AS" w:cs="TH Niramit AS"/>
          <w:b/>
          <w:bCs/>
          <w:sz w:val="36"/>
          <w:szCs w:val="36"/>
          <w:cs/>
        </w:rPr>
        <w:lastRenderedPageBreak/>
        <w:t>ปรัชญาคณะวิทยาศาสตร์และเทคโนโลยี</w:t>
      </w:r>
      <w:r w:rsidRPr="00D82720">
        <w:rPr>
          <w:rFonts w:ascii="TH Niramit AS" w:eastAsia="Calibri" w:hAnsi="TH Niramit AS" w:cs="TH Niramit AS"/>
          <w:b/>
          <w:bCs/>
          <w:sz w:val="36"/>
          <w:szCs w:val="36"/>
        </w:rPr>
        <w:t xml:space="preserve"> </w:t>
      </w:r>
    </w:p>
    <w:p w:rsidR="00554E72" w:rsidRPr="00D82720" w:rsidRDefault="00554E72" w:rsidP="00554E72">
      <w:pPr>
        <w:pStyle w:val="a6"/>
        <w:ind w:hanging="720"/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proofErr w:type="spellStart"/>
      <w:r w:rsidRPr="00D82720">
        <w:rPr>
          <w:rFonts w:ascii="TH Niramit AS" w:eastAsia="Calibri" w:hAnsi="TH Niramit AS" w:cs="TH Niramit AS"/>
          <w:sz w:val="32"/>
          <w:szCs w:val="32"/>
          <w:cs/>
        </w:rPr>
        <w:t>นตฺถิ</w:t>
      </w:r>
      <w:proofErr w:type="spellEnd"/>
      <w:r w:rsidRPr="00D8272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proofErr w:type="spellStart"/>
      <w:r w:rsidRPr="00D82720">
        <w:rPr>
          <w:rFonts w:ascii="TH Niramit AS" w:eastAsia="Calibri" w:hAnsi="TH Niramit AS" w:cs="TH Niramit AS"/>
          <w:sz w:val="32"/>
          <w:szCs w:val="32"/>
          <w:cs/>
        </w:rPr>
        <w:t>ปญฺญา</w:t>
      </w:r>
      <w:proofErr w:type="spellEnd"/>
      <w:r w:rsidRPr="00D82720">
        <w:rPr>
          <w:rFonts w:ascii="TH Niramit AS" w:eastAsia="Calibri" w:hAnsi="TH Niramit AS" w:cs="TH Niramit AS"/>
          <w:sz w:val="32"/>
          <w:szCs w:val="32"/>
          <w:cs/>
        </w:rPr>
        <w:t>สมา อาภา แสงสว่างใด เสมอด้วยปัญญาไม่มี</w:t>
      </w:r>
    </w:p>
    <w:p w:rsidR="00554E72" w:rsidRPr="00D82720" w:rsidRDefault="00554E72" w:rsidP="00554E72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554E72" w:rsidRPr="00D82720" w:rsidRDefault="00554E72" w:rsidP="00554E72">
      <w:pPr>
        <w:pStyle w:val="a6"/>
        <w:ind w:hanging="72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82720">
        <w:rPr>
          <w:rFonts w:ascii="TH Niramit AS" w:eastAsia="Calibri" w:hAnsi="TH Niramit AS" w:cs="TH Niramit AS"/>
          <w:b/>
          <w:bCs/>
          <w:sz w:val="36"/>
          <w:szCs w:val="36"/>
          <w:cs/>
        </w:rPr>
        <w:t xml:space="preserve">วิสัยทัศน์คณะวิทยาศาสตร์และเทคโนโลยี </w:t>
      </w:r>
    </w:p>
    <w:p w:rsidR="00554E72" w:rsidRPr="00D82720" w:rsidRDefault="00554E72" w:rsidP="00554E7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eastAsia="Calibri" w:hAnsi="TH Niramit AS" w:cs="TH Niramit AS"/>
          <w:sz w:val="32"/>
          <w:szCs w:val="32"/>
          <w:cs/>
        </w:rPr>
        <w:t xml:space="preserve">ผลิตบัณฑิต นักคิด นักปฏิบัติ นักสร้างสรรค์ เชี่ยวชาญวิชาชีพ มีคุณธรรม นำปัญญา  </w:t>
      </w:r>
    </w:p>
    <w:p w:rsidR="00554E72" w:rsidRPr="00D82720" w:rsidRDefault="00554E72" w:rsidP="00554E72">
      <w:pPr>
        <w:spacing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eastAsia="Calibri" w:hAnsi="TH Niramit AS" w:cs="TH Niramit AS"/>
          <w:sz w:val="32"/>
          <w:szCs w:val="32"/>
          <w:cs/>
        </w:rPr>
        <w:t>พัฒนาตนและท้องถิ่น</w:t>
      </w:r>
    </w:p>
    <w:p w:rsidR="00554E72" w:rsidRPr="00C45507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48" w:name="_Toc412623427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>ปรัชญาสาขาวิชา</w:t>
      </w:r>
      <w:bookmarkEnd w:id="48"/>
    </w:p>
    <w:p w:rsidR="00554E72" w:rsidRPr="00482D70" w:rsidRDefault="00554E72" w:rsidP="00554E72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t>....</w:t>
      </w:r>
    </w:p>
    <w:p w:rsidR="00554E72" w:rsidRPr="00C45507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49" w:name="_Toc412623428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>วิสัยทัศน์สาขาวิชา</w:t>
      </w:r>
      <w:bookmarkEnd w:id="49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t xml:space="preserve"> </w:t>
      </w:r>
    </w:p>
    <w:p w:rsidR="00554E72" w:rsidRPr="00482D70" w:rsidRDefault="00554E72" w:rsidP="00554E72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  <w:highlight w:val="yellow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t>...</w:t>
      </w:r>
    </w:p>
    <w:p w:rsidR="00554E72" w:rsidRPr="00482D70" w:rsidRDefault="00554E72" w:rsidP="00554E72">
      <w:pPr>
        <w:spacing w:after="0" w:line="240" w:lineRule="auto"/>
        <w:jc w:val="center"/>
        <w:rPr>
          <w:rFonts w:ascii="TH Niramit AS" w:eastAsia="Calibri" w:hAnsi="TH Niramit AS" w:cs="TH Niramit AS"/>
          <w:sz w:val="32"/>
          <w:szCs w:val="32"/>
          <w:highlight w:val="yellow"/>
        </w:rPr>
      </w:pPr>
      <w:r w:rsidRPr="00482D70">
        <w:rPr>
          <w:rFonts w:ascii="TH Niramit AS" w:eastAsia="Calibri" w:hAnsi="TH Niramit AS" w:cs="TH Niramit AS"/>
          <w:sz w:val="32"/>
          <w:szCs w:val="32"/>
          <w:highlight w:val="yellow"/>
          <w:cs/>
        </w:rPr>
        <w:br w:type="page"/>
      </w:r>
    </w:p>
    <w:p w:rsidR="00554E72" w:rsidRPr="00C45507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50" w:name="_Toc412623429"/>
      <w:r w:rsidRPr="00C45507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คำนำ</w:t>
      </w:r>
      <w:bookmarkEnd w:id="50"/>
    </w:p>
    <w:p w:rsidR="00554E72" w:rsidRPr="00482D70" w:rsidRDefault="00554E72" w:rsidP="00554E7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 w:rsidRPr="00482D70">
        <w:rPr>
          <w:rFonts w:ascii="TH Niramit AS" w:hAnsi="TH Niramit AS" w:cs="TH Niramit AS"/>
          <w:sz w:val="32"/>
          <w:szCs w:val="32"/>
          <w:cs/>
        </w:rPr>
        <w:t>คู่มือการจัดการเรียนการสอนรายวิชา</w:t>
      </w:r>
    </w:p>
    <w:p w:rsidR="00554E72" w:rsidRPr="00482D70" w:rsidRDefault="00554E72" w:rsidP="00554E7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8E249D" w:rsidRPr="00D82720" w:rsidRDefault="008E249D" w:rsidP="008E249D">
      <w:pPr>
        <w:rPr>
          <w:rFonts w:ascii="TH Niramit AS" w:hAnsi="TH Niramit AS" w:cs="TH Niramit AS"/>
          <w:sz w:val="32"/>
          <w:szCs w:val="32"/>
        </w:rPr>
      </w:pPr>
    </w:p>
    <w:p w:rsidR="00554E72" w:rsidRDefault="00554E72">
      <w:pPr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/>
          <w:b/>
          <w:bCs/>
          <w:cs/>
          <w:lang w:val="th-TH"/>
        </w:rPr>
        <w:br w:type="page"/>
      </w:r>
    </w:p>
    <w:sdt>
      <w:sdtPr>
        <w:rPr>
          <w:rFonts w:ascii="TH Niramit AS" w:eastAsiaTheme="minorHAnsi" w:hAnsi="TH Niramit AS" w:cs="TH Niramit AS"/>
          <w:b w:val="0"/>
          <w:bCs w:val="0"/>
          <w:color w:val="auto"/>
          <w:sz w:val="22"/>
          <w:szCs w:val="28"/>
          <w:cs/>
          <w:lang w:val="th-TH"/>
        </w:rPr>
        <w:id w:val="5479291"/>
        <w:docPartObj>
          <w:docPartGallery w:val="Table of Contents"/>
          <w:docPartUnique/>
        </w:docPartObj>
      </w:sdtPr>
      <w:sdtEndPr>
        <w:rPr>
          <w:cs w:val="0"/>
          <w:lang w:val="en-US"/>
        </w:rPr>
      </w:sdtEndPr>
      <w:sdtContent>
        <w:p w:rsidR="008E249D" w:rsidRPr="00D82720" w:rsidRDefault="008E249D" w:rsidP="008E249D">
          <w:pPr>
            <w:pStyle w:val="ab"/>
            <w:jc w:val="center"/>
            <w:rPr>
              <w:rFonts w:ascii="TH Niramit AS" w:hAnsi="TH Niramit AS" w:cs="TH Niramit AS"/>
            </w:rPr>
          </w:pPr>
          <w:r w:rsidRPr="00D82720">
            <w:rPr>
              <w:rFonts w:ascii="TH Niramit AS" w:hAnsi="TH Niramit AS" w:cs="TH Niramit AS"/>
              <w:cs/>
              <w:lang w:val="th-TH"/>
            </w:rPr>
            <w:t>เนื้อหา</w:t>
          </w:r>
        </w:p>
        <w:p w:rsidR="00404922" w:rsidRDefault="007F4207" w:rsidP="00404922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r w:rsidRPr="00D82720">
            <w:rPr>
              <w:rFonts w:ascii="TH Niramit AS" w:hAnsi="TH Niramit AS" w:cs="TH Niramit AS"/>
            </w:rPr>
            <w:fldChar w:fldCharType="begin"/>
          </w:r>
          <w:r w:rsidR="008E249D" w:rsidRPr="00D82720">
            <w:rPr>
              <w:rFonts w:ascii="TH Niramit AS" w:hAnsi="TH Niramit AS" w:cs="TH Niramit AS"/>
            </w:rPr>
            <w:instrText xml:space="preserve"> TOC \o "1-3" \h \z \u </w:instrText>
          </w:r>
          <w:r w:rsidRPr="00D82720">
            <w:rPr>
              <w:rFonts w:ascii="TH Niramit AS" w:hAnsi="TH Niramit AS" w:cs="TH Niramit AS"/>
            </w:rPr>
            <w:fldChar w:fldCharType="separate"/>
          </w:r>
        </w:p>
        <w:p w:rsidR="00404922" w:rsidRDefault="00404922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2906" w:history="1">
            <w:r w:rsidRPr="00572789">
              <w:rPr>
                <w:rStyle w:val="ac"/>
                <w:rFonts w:ascii="TH Niramit AS" w:hAnsi="TH Niramit AS" w:cs="TH Niramit AS"/>
                <w:noProof/>
                <w:cs/>
              </w:rPr>
              <w:t>การเรียนการสอนโดยใช้ปัญหาเป็นฐาน</w:t>
            </w:r>
            <w:r w:rsidRPr="00572789">
              <w:rPr>
                <w:rStyle w:val="ac"/>
                <w:rFonts w:ascii="TH Niramit AS" w:hAnsi="TH Niramit AS" w:cs="TH Niramit AS"/>
                <w:noProof/>
              </w:rPr>
              <w:t xml:space="preserve"> </w:t>
            </w:r>
            <w:r w:rsidRPr="00572789">
              <w:rPr>
                <w:rStyle w:val="ac"/>
                <w:rFonts w:ascii="TH Niramit AS" w:hAnsi="TH Niramit AS" w:cs="TH Niramit AS"/>
                <w:noProof/>
                <w:cs/>
              </w:rPr>
              <w:t>(</w:t>
            </w:r>
            <w:r w:rsidRPr="00572789">
              <w:rPr>
                <w:rStyle w:val="ac"/>
                <w:rFonts w:ascii="TH Niramit AS" w:hAnsi="TH Niramit AS" w:cs="TH Niramit AS"/>
                <w:noProof/>
              </w:rPr>
              <w:t>Problem-based Learning)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_Toc412622906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922" w:rsidRDefault="00404922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2907" w:history="1">
            <w:r w:rsidRPr="00572789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_Toc412622907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922" w:rsidRDefault="00404922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2908" w:history="1">
            <w:r w:rsidRPr="00572789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_Toc412622908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922" w:rsidRDefault="00404922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412622909" w:history="1">
            <w:r w:rsidRPr="00572789">
              <w:rPr>
                <w:rStyle w:val="ac"/>
                <w:rFonts w:ascii="TH Niramit AS" w:hAnsi="TH Niramit AS" w:cs="TH Niramit AS"/>
                <w:noProof/>
                <w:cs/>
              </w:rPr>
              <w:t>โจทย์ปัญหาที่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_Toc412622909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49D" w:rsidRPr="00D82720" w:rsidRDefault="007F4207" w:rsidP="008E249D">
          <w:pPr>
            <w:rPr>
              <w:rFonts w:ascii="TH Niramit AS" w:hAnsi="TH Niramit AS" w:cs="TH Niramit AS"/>
            </w:rPr>
          </w:pPr>
          <w:r w:rsidRPr="00D82720">
            <w:rPr>
              <w:rFonts w:ascii="TH Niramit AS" w:hAnsi="TH Niramit AS" w:cs="TH Niramit AS"/>
            </w:rPr>
            <w:fldChar w:fldCharType="end"/>
          </w:r>
        </w:p>
      </w:sdtContent>
    </w:sdt>
    <w:p w:rsidR="008E249D" w:rsidRPr="00D82720" w:rsidRDefault="008E249D" w:rsidP="008E249D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8E249D" w:rsidRPr="00D82720" w:rsidRDefault="008E249D" w:rsidP="008E249D">
      <w:pPr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:rsidR="008E249D" w:rsidRPr="00D82720" w:rsidRDefault="008E249D" w:rsidP="008E249D">
      <w:pPr>
        <w:pStyle w:val="1"/>
        <w:jc w:val="center"/>
        <w:rPr>
          <w:rFonts w:ascii="TH Niramit AS" w:hAnsi="TH Niramit AS" w:cs="TH Niramit AS"/>
          <w:color w:val="auto"/>
          <w:sz w:val="36"/>
          <w:szCs w:val="36"/>
          <w:cs/>
        </w:rPr>
        <w:sectPr w:rsidR="008E249D" w:rsidRPr="00D82720" w:rsidSect="00404922">
          <w:pgSz w:w="11906" w:h="16838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8E249D" w:rsidRPr="00D82720" w:rsidRDefault="008E249D" w:rsidP="008E249D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51" w:name="_Toc412622906"/>
      <w:bookmarkStart w:id="52" w:name="_Toc412623430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การเรียนการสอนโดยใช้ปัญหาเป็นฐาน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 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Problem-based Learning)</w:t>
      </w:r>
      <w:bookmarkEnd w:id="51"/>
      <w:bookmarkEnd w:id="52"/>
    </w:p>
    <w:p w:rsidR="008E249D" w:rsidRPr="00D82720" w:rsidRDefault="008E249D" w:rsidP="008E249D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8E249D" w:rsidRDefault="008E249D" w:rsidP="008E249D">
      <w:pPr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br w:type="page"/>
      </w:r>
    </w:p>
    <w:p w:rsidR="00554E72" w:rsidRPr="00D82720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53" w:name="_Toc412622907"/>
      <w:bookmarkStart w:id="54" w:name="_Toc412623431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ข้อมูลรายวิชา</w:t>
      </w:r>
      <w:bookmarkEnd w:id="54"/>
    </w:p>
    <w:p w:rsidR="00554E72" w:rsidRPr="00D82720" w:rsidRDefault="00554E72" w:rsidP="00554E72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>
        <w:rPr>
          <w:rFonts w:ascii="TH Niramit AS" w:hAnsi="TH Niramit AS" w:cs="TH Niramit AS" w:hint="cs"/>
          <w:sz w:val="24"/>
          <w:szCs w:val="32"/>
          <w:cs/>
        </w:rPr>
        <w:t>รายวิชา</w:t>
      </w:r>
    </w:p>
    <w:p w:rsidR="00554E72" w:rsidRPr="00D82720" w:rsidRDefault="00554E72" w:rsidP="00554E7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54E72" w:rsidRPr="00D82720" w:rsidRDefault="00554E72" w:rsidP="00554E72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hAnsi="TH Niramit AS" w:cs="TH Niramit AS"/>
          <w:sz w:val="36"/>
          <w:szCs w:val="36"/>
          <w:cs/>
        </w:rPr>
        <w:br w:type="page"/>
      </w:r>
    </w:p>
    <w:p w:rsidR="00554E72" w:rsidRPr="00D82720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55" w:name="_Toc412623432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การจัดการเรียนการสอน</w:t>
      </w:r>
      <w:bookmarkEnd w:id="55"/>
    </w:p>
    <w:p w:rsidR="00554E72" w:rsidRPr="00D82720" w:rsidRDefault="00554E72" w:rsidP="00554E72">
      <w:pPr>
        <w:spacing w:after="0" w:line="240" w:lineRule="auto"/>
        <w:ind w:firstLine="720"/>
        <w:contextualSpacing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</w:p>
    <w:p w:rsidR="00554E72" w:rsidRPr="00D82720" w:rsidRDefault="00554E72" w:rsidP="00554E72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:rsidR="00554E72" w:rsidRPr="00D82720" w:rsidRDefault="00554E72" w:rsidP="00554E72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  <w:cs/>
        </w:rPr>
      </w:pPr>
    </w:p>
    <w:p w:rsidR="00554E72" w:rsidRPr="00D82720" w:rsidRDefault="00554E72" w:rsidP="00554E72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hAnsi="TH Niramit AS" w:cs="TH Niramit AS"/>
          <w:sz w:val="36"/>
          <w:szCs w:val="36"/>
          <w:cs/>
        </w:rPr>
        <w:br w:type="page"/>
      </w:r>
    </w:p>
    <w:p w:rsidR="00554E72" w:rsidRPr="00D82720" w:rsidRDefault="00554E72" w:rsidP="00554E7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bookmarkStart w:id="56" w:name="_Toc412623433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หนังสือ/ตำราหลัก</w:t>
      </w:r>
      <w:bookmarkEnd w:id="56"/>
    </w:p>
    <w:p w:rsidR="00554E72" w:rsidRPr="00D82720" w:rsidRDefault="00554E72" w:rsidP="00554E72">
      <w:pPr>
        <w:pStyle w:val="a6"/>
        <w:numPr>
          <w:ilvl w:val="0"/>
          <w:numId w:val="11"/>
        </w:numPr>
        <w:spacing w:after="0" w:line="240" w:lineRule="auto"/>
        <w:rPr>
          <w:rFonts w:ascii="TH Niramit AS" w:hAnsi="TH Niramit AS" w:cs="TH Niramit AS"/>
          <w:sz w:val="24"/>
          <w:szCs w:val="32"/>
          <w:cs/>
        </w:rPr>
      </w:pPr>
    </w:p>
    <w:p w:rsidR="00554E72" w:rsidRPr="00D82720" w:rsidRDefault="00554E72" w:rsidP="00554E7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54E72" w:rsidRPr="00D82720" w:rsidRDefault="00554E72" w:rsidP="00554E7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554E72" w:rsidRPr="00D82720" w:rsidRDefault="00554E72" w:rsidP="00554E72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 w:rsidRPr="00D82720">
        <w:rPr>
          <w:rFonts w:ascii="TH Niramit AS" w:eastAsiaTheme="majorEastAsia" w:hAnsi="TH Niramit AS" w:cs="TH Niramit AS"/>
          <w:b/>
          <w:bCs/>
          <w:sz w:val="36"/>
          <w:szCs w:val="36"/>
          <w:cs/>
        </w:rPr>
        <w:br w:type="page"/>
      </w:r>
    </w:p>
    <w:p w:rsidR="00125632" w:rsidRPr="00D82720" w:rsidRDefault="00125632" w:rsidP="0012563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57" w:name="_Toc412623434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โจทย์ปัญหาที่ 1</w:t>
      </w:r>
      <w:bookmarkEnd w:id="53"/>
      <w:bookmarkEnd w:id="57"/>
    </w:p>
    <w:p w:rsidR="00125632" w:rsidRPr="00D82720" w:rsidRDefault="00125632" w:rsidP="00125632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125632" w:rsidRPr="00D82720" w:rsidRDefault="00125632" w:rsidP="00125632">
      <w:pPr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br w:type="page"/>
      </w:r>
    </w:p>
    <w:p w:rsidR="00FD2073" w:rsidRPr="00D82720" w:rsidRDefault="00FD2073" w:rsidP="00FD2073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58" w:name="_Toc412622908"/>
      <w:bookmarkStart w:id="59" w:name="_Toc412623435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โจทย์ปัญหาที่ 2</w:t>
      </w:r>
      <w:bookmarkEnd w:id="58"/>
      <w:bookmarkEnd w:id="59"/>
    </w:p>
    <w:p w:rsidR="00FD2073" w:rsidRPr="00D82720" w:rsidRDefault="00FD2073" w:rsidP="00FD2073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FD2073" w:rsidRPr="00D82720" w:rsidRDefault="00FD2073" w:rsidP="00FD2073">
      <w:pPr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br w:type="page"/>
      </w:r>
    </w:p>
    <w:p w:rsidR="00125632" w:rsidRPr="00D82720" w:rsidRDefault="00125632" w:rsidP="008E249D">
      <w:pPr>
        <w:rPr>
          <w:rFonts w:ascii="TH Niramit AS" w:hAnsi="TH Niramit AS" w:cs="TH Niramit AS"/>
          <w:sz w:val="32"/>
          <w:szCs w:val="32"/>
          <w:cs/>
        </w:rPr>
      </w:pPr>
    </w:p>
    <w:p w:rsidR="00FD2073" w:rsidRPr="00D82720" w:rsidRDefault="00FD2073" w:rsidP="00FD2073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60" w:name="_Toc412622909"/>
      <w:bookmarkStart w:id="61" w:name="_Toc412623436"/>
      <w:r>
        <w:rPr>
          <w:rFonts w:ascii="TH Niramit AS" w:hAnsi="TH Niramit AS" w:cs="TH Niramit AS" w:hint="cs"/>
          <w:color w:val="auto"/>
          <w:sz w:val="36"/>
          <w:szCs w:val="36"/>
          <w:cs/>
        </w:rPr>
        <w:t>โจทย์ปัญหาที่ 3</w:t>
      </w:r>
      <w:bookmarkEnd w:id="60"/>
      <w:bookmarkEnd w:id="61"/>
    </w:p>
    <w:p w:rsidR="00FD2073" w:rsidRPr="00D82720" w:rsidRDefault="00FD2073" w:rsidP="00FD2073">
      <w:pPr>
        <w:spacing w:after="0" w:line="240" w:lineRule="auto"/>
        <w:ind w:firstLine="720"/>
        <w:rPr>
          <w:rFonts w:ascii="TH Niramit AS" w:hAnsi="TH Niramit AS" w:cs="TH Niramit AS"/>
          <w:sz w:val="24"/>
          <w:szCs w:val="32"/>
          <w:cs/>
        </w:rPr>
      </w:pPr>
      <w:r w:rsidRPr="00D82720">
        <w:rPr>
          <w:rFonts w:ascii="TH Niramit AS" w:hAnsi="TH Niramit AS" w:cs="TH Niramit AS"/>
          <w:sz w:val="24"/>
          <w:szCs w:val="32"/>
          <w:cs/>
        </w:rPr>
        <w:t>การเรียนรู้โดยใช้ปัญหาเป็นฐาน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520B22" w:rsidRPr="00D82720" w:rsidRDefault="00FD2073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br w:type="page"/>
      </w:r>
      <w:bookmarkStart w:id="62" w:name="_Toc412623437"/>
      <w:r w:rsidR="00520B22"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รายชื่อนักศึกษา</w:t>
      </w:r>
      <w:bookmarkEnd w:id="62"/>
    </w:p>
    <w:tbl>
      <w:tblPr>
        <w:tblStyle w:val="a5"/>
        <w:tblW w:w="9108" w:type="dxa"/>
        <w:jc w:val="center"/>
        <w:tblLook w:val="04A0"/>
      </w:tblPr>
      <w:tblGrid>
        <w:gridCol w:w="1092"/>
        <w:gridCol w:w="1720"/>
        <w:gridCol w:w="4046"/>
        <w:gridCol w:w="2250"/>
      </w:tblGrid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8272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4046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 w:hint="cs"/>
                <w:sz w:val="32"/>
                <w:szCs w:val="32"/>
                <w:cs/>
              </w:rPr>
              <w:t>57..</w:t>
            </w: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FD2073" w:rsidRDefault="00520B22" w:rsidP="002B2FCE">
            <w:pPr>
              <w:pStyle w:val="a6"/>
              <w:numPr>
                <w:ilvl w:val="0"/>
                <w:numId w:val="10"/>
              </w:numPr>
              <w:ind w:hanging="427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09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046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rPr>
          <w:rFonts w:ascii="TH Niramit AS" w:eastAsiaTheme="majorEastAsia" w:hAnsi="TH Niramit AS" w:cs="TH Niramit AS"/>
          <w:b/>
          <w:bCs/>
          <w:sz w:val="36"/>
          <w:szCs w:val="36"/>
        </w:rPr>
      </w:pPr>
      <w:r w:rsidRPr="00D82720">
        <w:rPr>
          <w:rFonts w:ascii="TH Niramit AS" w:hAnsi="TH Niramit AS" w:cs="TH Niramit AS"/>
          <w:sz w:val="36"/>
          <w:szCs w:val="36"/>
        </w:rPr>
        <w:br w:type="page"/>
      </w:r>
    </w:p>
    <w:p w:rsidR="00520B22" w:rsidRPr="00D82720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63" w:name="_Toc412623438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แบบประเมินทักษะของนักศึกษา  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FPBL-1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63"/>
    </w:p>
    <w:tbl>
      <w:tblPr>
        <w:tblStyle w:val="a5"/>
        <w:tblW w:w="0" w:type="auto"/>
        <w:tblLook w:val="04A0"/>
      </w:tblPr>
      <w:tblGrid>
        <w:gridCol w:w="9242"/>
      </w:tblGrid>
      <w:tr w:rsidR="00520B22" w:rsidTr="002B2FCE">
        <w:tc>
          <w:tcPr>
            <w:tcW w:w="9242" w:type="dxa"/>
          </w:tcPr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ชื่ออาจารย์ประจำกลุ่ม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>ดร.</w:t>
            </w:r>
            <w:proofErr w:type="spellStart"/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>มนิต</w:t>
            </w:r>
            <w:proofErr w:type="spellEnd"/>
            <w:r w:rsidRPr="00482D70">
              <w:rPr>
                <w:rFonts w:ascii="TH Niramit AS" w:hAnsi="TH Niramit AS" w:cs="TH Niramit AS" w:hint="cs"/>
                <w:sz w:val="32"/>
                <w:szCs w:val="32"/>
                <w:highlight w:val="yellow"/>
                <w:cs/>
              </w:rPr>
              <w:t xml:space="preserve"> พลหลา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รายวิชา</w:t>
            </w:r>
            <w:r w:rsidRPr="00123FB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</w:rPr>
              <w:t xml:space="preserve">4112211   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  <w:cs/>
              </w:rPr>
              <w:t>ความน่าจะเป็นและสถิติ</w:t>
            </w:r>
            <w:r w:rsidRPr="00482D70">
              <w:rPr>
                <w:rFonts w:ascii="TH Niramit AS" w:hAnsi="TH Niramit AS" w:cs="TH Niramit AS"/>
                <w:sz w:val="32"/>
                <w:szCs w:val="32"/>
                <w:highlight w:val="yellow"/>
              </w:rPr>
              <w:t xml:space="preserve">    3(2-2-5)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520B22" w:rsidRPr="00123FB9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วันเรียน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>
              <w:rPr>
                <w:rFonts w:ascii="TH Niramit AS" w:hAnsi="TH Niramit AS" w:cs="TH Niramit AS"/>
                <w:sz w:val="32"/>
                <w:szCs w:val="32"/>
              </w:rPr>
              <w:t>30307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 </w:t>
            </w:r>
            <w:r>
              <w:rPr>
                <w:rFonts w:ascii="TH Niramit AS" w:hAnsi="TH Niramit AS" w:cs="TH Niramit AS"/>
                <w:sz w:val="32"/>
                <w:szCs w:val="32"/>
              </w:rPr>
              <w:t>13:00-16:3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0)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วันที่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23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02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2558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โจทย์ปัญหาเรื่อง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  <w:p w:rsidR="00520B22" w:rsidRPr="00123FB9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</w:tc>
      </w:tr>
    </w:tbl>
    <w:p w:rsidR="00520B22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โปรดวงกลมล้อมรอบหมายเลขที่ต้องการ (ตามเกณฑ์การให้คะแนนด้านล่างนี้)</w:t>
      </w:r>
    </w:p>
    <w:p w:rsidR="00520B22" w:rsidRPr="00D82720" w:rsidRDefault="00520B22" w:rsidP="00520B22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 xml:space="preserve">1  </w:t>
      </w:r>
      <w:r w:rsidRPr="00D82720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 xml:space="preserve"> ปรับปรุง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 w:rsidRPr="00D82720">
        <w:rPr>
          <w:rFonts w:ascii="TH Niramit AS" w:hAnsi="TH Niramit AS" w:cs="TH Niramit AS"/>
          <w:sz w:val="32"/>
          <w:szCs w:val="32"/>
        </w:rPr>
        <w:t xml:space="preserve">= </w:t>
      </w:r>
      <w:r w:rsidRPr="00D82720">
        <w:rPr>
          <w:rFonts w:ascii="TH Niramit AS" w:hAnsi="TH Niramit AS" w:cs="TH Niramit AS"/>
          <w:sz w:val="32"/>
          <w:szCs w:val="32"/>
          <w:cs/>
        </w:rPr>
        <w:t xml:space="preserve"> ปานกลาง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 w:rsidRPr="00D82720">
        <w:rPr>
          <w:rFonts w:ascii="TH Niramit AS" w:hAnsi="TH Niramit AS" w:cs="TH Niramit AS"/>
          <w:sz w:val="32"/>
          <w:szCs w:val="32"/>
        </w:rPr>
        <w:t xml:space="preserve">=  </w:t>
      </w:r>
      <w:r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 w:rsidRPr="00D82720">
        <w:rPr>
          <w:rFonts w:ascii="TH Niramit AS" w:hAnsi="TH Niramit AS" w:cs="TH Niramit AS"/>
          <w:sz w:val="32"/>
          <w:szCs w:val="32"/>
        </w:rPr>
        <w:t xml:space="preserve">= </w:t>
      </w:r>
      <w:r w:rsidRPr="00D82720">
        <w:rPr>
          <w:rFonts w:ascii="TH Niramit AS" w:hAnsi="TH Niramit AS" w:cs="TH Niramit AS"/>
          <w:sz w:val="32"/>
          <w:szCs w:val="32"/>
          <w:cs/>
        </w:rPr>
        <w:t xml:space="preserve"> ดีมาก</w:t>
      </w:r>
    </w:p>
    <w:tbl>
      <w:tblPr>
        <w:tblStyle w:val="a5"/>
        <w:tblW w:w="10188" w:type="dxa"/>
        <w:jc w:val="center"/>
        <w:tblLook w:val="04A0"/>
      </w:tblPr>
      <w:tblGrid>
        <w:gridCol w:w="1626"/>
        <w:gridCol w:w="1452"/>
        <w:gridCol w:w="1440"/>
        <w:gridCol w:w="1170"/>
        <w:gridCol w:w="1425"/>
        <w:gridCol w:w="1545"/>
        <w:gridCol w:w="1530"/>
      </w:tblGrid>
      <w:tr w:rsidR="00520B22" w:rsidRPr="00D82720" w:rsidTr="002B2FCE">
        <w:trPr>
          <w:jc w:val="center"/>
        </w:trPr>
        <w:tc>
          <w:tcPr>
            <w:tcW w:w="1626" w:type="dxa"/>
            <w:tcBorders>
              <w:top w:val="single" w:sz="4" w:space="0" w:color="auto"/>
              <w:tl2br w:val="single" w:sz="4" w:space="0" w:color="auto"/>
            </w:tcBorders>
          </w:tcPr>
          <w:p w:rsidR="00520B22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ทักษะของ 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proofErr w:type="spellStart"/>
            <w:r w:rsidRPr="00D82720">
              <w:rPr>
                <w:rFonts w:ascii="TH Niramit AS" w:hAnsi="TH Niramit AS" w:cs="TH Niramit AS"/>
                <w:sz w:val="28"/>
                <w:cs/>
              </w:rPr>
              <w:t>นศ.</w:t>
            </w:r>
            <w:proofErr w:type="spellEnd"/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ชื่อนักศึกษา</w:t>
            </w:r>
          </w:p>
        </w:tc>
        <w:tc>
          <w:tcPr>
            <w:tcW w:w="1452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1.ทักษะในการเรียนรู้โดยใช้ปัญหาเป็นฐาน</w:t>
            </w:r>
          </w:p>
        </w:tc>
        <w:tc>
          <w:tcPr>
            <w:tcW w:w="1440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กระบวนการกลุ่มและการมีส่วนร่วม</w:t>
            </w:r>
          </w:p>
        </w:tc>
        <w:tc>
          <w:tcPr>
            <w:tcW w:w="1170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ทักษะการสื่อสาร</w:t>
            </w:r>
          </w:p>
        </w:tc>
        <w:tc>
          <w:tcPr>
            <w:tcW w:w="1425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การเตรียมตัวและการศึกษาด้วยตนเอง</w:t>
            </w:r>
          </w:p>
        </w:tc>
        <w:tc>
          <w:tcPr>
            <w:tcW w:w="1545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ความสามารถโดยภาพรวม</w:t>
            </w:r>
          </w:p>
        </w:tc>
        <w:tc>
          <w:tcPr>
            <w:tcW w:w="1530" w:type="dxa"/>
            <w:vAlign w:val="center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หมายเหตุ/</w:t>
            </w:r>
          </w:p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ความคิดเห็นเพิ่มเติม</w:t>
            </w: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123FB9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626" w:type="dxa"/>
          </w:tcPr>
          <w:p w:rsidR="00520B22" w:rsidRPr="00D82720" w:rsidRDefault="00520B22" w:rsidP="00520B22">
            <w:pPr>
              <w:pStyle w:val="a6"/>
              <w:numPr>
                <w:ilvl w:val="0"/>
                <w:numId w:val="12"/>
              </w:numPr>
              <w:ind w:left="29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5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2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45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53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20B22" w:rsidRDefault="00520B22" w:rsidP="00520B22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520B22" w:rsidRPr="00D82720" w:rsidRDefault="00520B22" w:rsidP="00520B22">
      <w:pPr>
        <w:spacing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คำอธิบายเกณฑ์การให้คะแนน  แบบประเมินทักษะของนักศึกษา  (</w:t>
      </w:r>
      <w:r w:rsidRPr="00D82720">
        <w:rPr>
          <w:rFonts w:ascii="TH Niramit AS" w:hAnsi="TH Niramit AS" w:cs="TH Niramit AS"/>
          <w:b/>
          <w:bCs/>
          <w:sz w:val="32"/>
          <w:szCs w:val="32"/>
        </w:rPr>
        <w:t>FPBL-1</w:t>
      </w: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tbl>
      <w:tblPr>
        <w:tblStyle w:val="a5"/>
        <w:tblW w:w="9738" w:type="dxa"/>
        <w:tblLook w:val="04A0"/>
      </w:tblPr>
      <w:tblGrid>
        <w:gridCol w:w="1848"/>
        <w:gridCol w:w="1848"/>
        <w:gridCol w:w="1722"/>
        <w:gridCol w:w="1975"/>
        <w:gridCol w:w="2345"/>
      </w:tblGrid>
      <w:tr w:rsidR="00520B22" w:rsidRPr="00D82720" w:rsidTr="002B2FCE">
        <w:tc>
          <w:tcPr>
            <w:tcW w:w="1848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หัวข้อประเมิน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520B22" w:rsidRPr="00D82720" w:rsidTr="002B2FCE"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 ทักษะในการเรียนรู้โดยใช้ปัญหาเป็นฐาน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(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PBL  skills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ไม่เข้าใจขั้นตอน  การเรียนรู้โดยใช้ปัญหาเป็นฐาน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เข้าใจเล็กน้อยแต่ไม่สามารถจัดลำดับให้ถูกต้อง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จับประเด็นปัญหาได้เหมาะสม  ตั้งประเด็นสอดคล้องกับปัญหาแต่มีข้อจำกัดในการนำความรู้เดิมมาอภิปราย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จับประเด็นปัญหาได้ครบถ้วนสอดคล้องกับปัญหา  นำความรู้เดิมมาอภิปราย  ตั้งวัตถุประสงค์การเรียนรู้ได้เหมาะสม</w:t>
            </w:r>
          </w:p>
        </w:tc>
      </w:tr>
      <w:tr w:rsidR="00520B22" w:rsidRPr="00D82720" w:rsidTr="002B2FCE"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  ทักษะกลุ่มย่อยและการมีส่วนร่วม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Group skill  and  participation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มีส่วนร่วมค่อนข้างน้อยหลีกเลี่ยงการนำเสนอต่อกลุ่ม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นำเสนอแต่ไม่เด่นชัด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ให้ความร่วมมือกับกลุ่มให้ข้อเสนอแนะและกำหนดวัตถุประสงค์การเรียนรู้  เสนอความคิดเห็นที่เป็นประโยชน์พอควร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มีส่วนร่วมในการแสดงความคิดเห็นที่สร้างสรรค์อย่างกระตือรือร้นและสม่ำเสมอ  ตั้งคำถามที่สอดคล้องกับปัญหาตั้งใจและให้ความร่วมมืออย่างสม่ำเสมอ  กระตุ้นให้สมาชิกมีส่วนร่วม  ยอมรับความคิดเห็นของสมาชิกในกลุ่มไม่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dominate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การอภิปราย</w:t>
            </w:r>
          </w:p>
        </w:tc>
      </w:tr>
      <w:tr w:rsidR="00520B22" w:rsidRPr="00D82720" w:rsidTr="002B2FCE"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 ทักษะการสื่อสาร  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Communication  skill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ไม่พูด  ไม่แสดงออก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ไม่สามารถเสนอความคิดให้สมาชิกกลุ่มเข้าใจได้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นำเสนอความคิดได้เหมาะสม  แต่ยังอธิบายเป็นนามธรรม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นำเสนอความคิดได้ชัดเจน  อธิบายประเด็นที่ซับซ้อนได้ชัดเจนกระชับ  เข้าใจง่าย  สรุปได้ตรงประเด็น</w:t>
            </w:r>
          </w:p>
        </w:tc>
      </w:tr>
      <w:tr w:rsidR="00520B22" w:rsidRPr="00D82720" w:rsidTr="002B2FCE"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4. การเตรียมตัวและการศึกษาตนเอง 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( </w:t>
            </w:r>
            <w:r w:rsidRPr="00D82720">
              <w:rPr>
                <w:rFonts w:ascii="TH Niramit AS" w:hAnsi="TH Niramit AS" w:cs="TH Niramit AS"/>
                <w:sz w:val="28"/>
              </w:rPr>
              <w:t>Preparation  and SDL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เตรียมตัวน้อยค้นคว้ามาน้อยมาก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เตรียมตัวมาแต่มีข้อมูลน้อย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การเตรียมตัวดีใช้แหล่งข้อมูลที่หลากหลาย  แต่ยังเป็นแบบผิวเผิน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การเตรียมตัวดี  ใช้แหล่งข้อมูลที่หลากหลายค้นคว้า  ข้อมูลได้ตรงประเด็น  ประมวลข้อมูลเหมาะสม  สามารถสังเคราะห์และเข้าใจได้ในเชิงลึก </w:t>
            </w:r>
          </w:p>
        </w:tc>
      </w:tr>
      <w:tr w:rsidR="00520B22" w:rsidRPr="00D82720" w:rsidTr="002B2FCE">
        <w:trPr>
          <w:trHeight w:val="305"/>
        </w:trPr>
        <w:tc>
          <w:tcPr>
            <w:tcW w:w="18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ความสามารถโดยภาพรวม (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Overall performance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1848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ยังต้องปรับปรุง</w:t>
            </w:r>
          </w:p>
        </w:tc>
        <w:tc>
          <w:tcPr>
            <w:tcW w:w="172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พอใช้</w:t>
            </w:r>
          </w:p>
        </w:tc>
        <w:tc>
          <w:tcPr>
            <w:tcW w:w="1975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ปานกลาง</w:t>
            </w:r>
          </w:p>
        </w:tc>
        <w:tc>
          <w:tcPr>
            <w:tcW w:w="2345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</w:t>
            </w:r>
          </w:p>
        </w:tc>
      </w:tr>
    </w:tbl>
    <w:p w:rsidR="00520B22" w:rsidRPr="00D82720" w:rsidRDefault="00520B22" w:rsidP="00520B22">
      <w:pPr>
        <w:spacing w:line="240" w:lineRule="auto"/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64" w:name="_Toc412623439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 xml:space="preserve">แบบประเมินกิจกรรมกลุ่ม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PBL session 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FPBL-2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64"/>
    </w:p>
    <w:p w:rsidR="00520B22" w:rsidRPr="00D82720" w:rsidRDefault="00520B22" w:rsidP="00520B22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t>โปรดทำเครื่องหมายลงในช่องที่ตรงกับพฤติกรรมของกลุ่มมากที่สุด</w:t>
      </w:r>
    </w:p>
    <w:tbl>
      <w:tblPr>
        <w:tblStyle w:val="a5"/>
        <w:tblW w:w="9558" w:type="dxa"/>
        <w:jc w:val="center"/>
        <w:tblLayout w:type="fixed"/>
        <w:tblLook w:val="04A0"/>
      </w:tblPr>
      <w:tblGrid>
        <w:gridCol w:w="1911"/>
        <w:gridCol w:w="1912"/>
        <w:gridCol w:w="1911"/>
        <w:gridCol w:w="1912"/>
        <w:gridCol w:w="1912"/>
      </w:tblGrid>
      <w:tr w:rsidR="00520B22" w:rsidRPr="00D82720" w:rsidTr="002B2FCE">
        <w:trPr>
          <w:jc w:val="center"/>
        </w:trPr>
        <w:tc>
          <w:tcPr>
            <w:tcW w:w="1911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หัวข้อประเมิน</w:t>
            </w:r>
          </w:p>
        </w:tc>
        <w:tc>
          <w:tcPr>
            <w:tcW w:w="191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1911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191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191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 รูปแบบกระบวนการกลุ่ม</w:t>
            </w: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บรรยากาศน่าเบื่อ  ค่อนข้างเครียด  สมาชิกหลีกเลี่ยงความคิดเห็น  กลุ่มเงียบ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       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</w:t>
            </w:r>
          </w:p>
        </w:tc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สมาชิกแสดงความคิดเห็นน้อย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    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ind w:right="-91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สมาชิกส่วนใหญ่มีส่วนร่วมในการอภิปรายค่อนข้างน้อย  บทบาทของสมาชิกในกลุ้มค่อนข้าง  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passive         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                     </w:t>
            </w:r>
          </w:p>
          <w:p w:rsidR="00520B22" w:rsidRPr="00D82720" w:rsidRDefault="00520B22" w:rsidP="002B2FCE">
            <w:pPr>
              <w:ind w:right="-91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</w:t>
            </w: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สมาชิกกลุ่มมีส่วนร่วมและปฏิสัมพันธ์อย่างทั่งถึง  มีการแสดงความคิดเห็น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ซึ่งกันและกัน  บรรยากาศเป็นมิตร                      </w:t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top w:val="nil"/>
              <w:bottom w:val="single" w:sz="4" w:space="0" w:color="000000" w:themeColor="text1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  <w:bottom w:val="single" w:sz="4" w:space="0" w:color="000000" w:themeColor="text1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  <w:bottom w:val="single" w:sz="4" w:space="0" w:color="000000" w:themeColor="text1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top w:val="single" w:sz="4" w:space="0" w:color="000000" w:themeColor="text1"/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 การทำงานและการจัดการภายในกลุ่ม</w:t>
            </w: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เตรียมตัวน้อยหรือไม่มีการเตรียมตัว  กลุ่มไม่ค่อยรับผิดชอบงาน  ไม่บรรลุวัตถุประสงค์ของกลุ่มได้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เตรียมตัวมาไม่พอ  ทำให้ไม่สามารถทำงานได้ดี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   </w:t>
            </w: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อภิปรายได้ในประเด็นที่เกี่ยวข้องและทำงานได้บรรลุวัตถุประสงค์ช่วยเหลือกันหาแนวทางในการแก้ปัญหา  มีการแบ่งความรับผิดชอบ                  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single" w:sz="4" w:space="0" w:color="000000" w:themeColor="text1"/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อภิปรายในประเด็นที่เกี่ยวข้องครบถ้วน  ทำงานบรรลุตามวัตถุประสงค์  สมาชิกทุกคนรับผิดชอบ  ร่วมมือและช่วยเหลือดี  เสนอความคิดเห็นที่เป็นประโยชน์       </w:t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ขั้นตอนและกระบวนการคิดอย่างมีเหตุผล</w:t>
            </w: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กลุ่มไม่สามารถให้เหตุผล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สนับสนุนความคิดได้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                             </w:t>
            </w:r>
          </w:p>
        </w:tc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ตั้งวัตถุประสงค์สอดคล้องกับปัญหาได้พอควร  กลุ่มพยายามช่วยกันแสดงความคิดเห็น  แต่การสังเคราะห์ความคิดเห็นของกลุ่มค่อนข้างผิวเผิน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มีกระบวนการคิดที่กว้างและลุ่มลึกพอควร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ตั้งวัตถุประสงค์ได้ตรงประเด็น  อธิบายอย่างมีเหตุผล  มีการระดมสมองแสดงความคิดเห็นเชิงลึกมีการตรวจสอบความถูกต้องของข้อมูล  และนำข้อมูลมาอภิปรายประเด็นปัญหาได้สอดคล้องกัน</w:t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ประเมินโดยภาพรวม</w:t>
            </w: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ปรับปรุง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1" w:type="dxa"/>
            <w:tcBorders>
              <w:bottom w:val="nil"/>
            </w:tcBorders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ปานกลาง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ดีมาก</w:t>
            </w:r>
          </w:p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rPr>
          <w:jc w:val="center"/>
        </w:trPr>
        <w:tc>
          <w:tcPr>
            <w:tcW w:w="1911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520B22" w:rsidRPr="00D82720" w:rsidRDefault="00520B22" w:rsidP="002B2FCE">
            <w:pPr>
              <w:jc w:val="righ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1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  <w:tc>
          <w:tcPr>
            <w:tcW w:w="1912" w:type="dxa"/>
            <w:tcBorders>
              <w:top w:val="nil"/>
            </w:tcBorders>
          </w:tcPr>
          <w:p w:rsidR="00520B22" w:rsidRDefault="00520B22" w:rsidP="002B2FCE">
            <w:pPr>
              <w:jc w:val="right"/>
            </w:pPr>
            <w:r w:rsidRPr="00683109">
              <w:rPr>
                <w:rFonts w:ascii="TH Niramit AS" w:hAnsi="TH Niramit AS" w:cs="TH Niramit AS"/>
                <w:sz w:val="28"/>
              </w:rPr>
              <w:sym w:font="Symbol" w:char="F09D"/>
            </w:r>
          </w:p>
        </w:tc>
      </w:tr>
    </w:tbl>
    <w:p w:rsidR="00520B22" w:rsidRPr="00D82720" w:rsidRDefault="00520B22" w:rsidP="00520B22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**เกณฑ์ผ่านการประเมินร้อยละ 70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D82720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520B22" w:rsidRPr="00D82720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65" w:name="_Toc412623440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lastRenderedPageBreak/>
        <w:t>แบบประเมินตนเองและเพื่อนนักศึกษา 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SPBL-1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65"/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โปรดวงกลมล้อมรอบหมายเลขที่ต้องการ (ตามเกณฑ์การให้คะแนนด้านล่างนี้)</w:t>
      </w: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1 </w:t>
      </w:r>
      <w:r w:rsidRPr="00D82720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ปรับปรุง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ปานกลาง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Pr="00D82720">
        <w:rPr>
          <w:rFonts w:ascii="TH Niramit AS" w:hAnsi="TH Niramit AS" w:cs="TH Niramit AS"/>
          <w:sz w:val="32"/>
          <w:szCs w:val="32"/>
          <w:cs/>
        </w:rPr>
        <w:tab/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ดีมาก</w:t>
      </w:r>
    </w:p>
    <w:tbl>
      <w:tblPr>
        <w:tblStyle w:val="a5"/>
        <w:tblW w:w="10188" w:type="dxa"/>
        <w:tblLook w:val="04A0"/>
      </w:tblPr>
      <w:tblGrid>
        <w:gridCol w:w="1626"/>
        <w:gridCol w:w="1632"/>
        <w:gridCol w:w="1620"/>
        <w:gridCol w:w="1440"/>
        <w:gridCol w:w="1170"/>
        <w:gridCol w:w="1440"/>
        <w:gridCol w:w="1260"/>
      </w:tblGrid>
      <w:tr w:rsidR="00520B22" w:rsidRPr="00D82720" w:rsidTr="002B2FCE">
        <w:tc>
          <w:tcPr>
            <w:tcW w:w="1626" w:type="dxa"/>
            <w:tcBorders>
              <w:top w:val="single" w:sz="4" w:space="0" w:color="auto"/>
              <w:tl2br w:val="single" w:sz="4" w:space="0" w:color="auto"/>
            </w:tcBorders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ทักษะของ 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28"/>
              </w:rPr>
            </w:pP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ชื่อนักศึกษา</w:t>
            </w:r>
          </w:p>
        </w:tc>
        <w:tc>
          <w:tcPr>
            <w:tcW w:w="163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1.รับฟังความคิดเห็นของเพื่อนและเปิดโอกาสให้สมาชิกกลุ่มแสดงความคิดเห็น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2.</w:t>
            </w:r>
            <w:r w:rsidRPr="00D82720">
              <w:rPr>
                <w:rFonts w:ascii="TH Niramit AS" w:hAnsi="TH Niramit AS" w:cs="TH Niramit AS"/>
                <w:sz w:val="28"/>
              </w:rPr>
              <w:t xml:space="preserve"> </w:t>
            </w:r>
            <w:r w:rsidRPr="00D82720">
              <w:rPr>
                <w:rFonts w:ascii="TH Niramit AS" w:hAnsi="TH Niramit AS" w:cs="TH Niramit AS"/>
                <w:sz w:val="28"/>
                <w:cs/>
              </w:rPr>
              <w:t>ให้ข้อมูลหรือเสนอความคิดเห็นที่สร้างสรรค์และเป็นประโยชน์ต่อกลุ่ม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3. อธิบายและถ่ายทอดความคิดให้กลุ่มเข้าใจได้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  <w:cs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4. ความตรงต่อเวลา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5. โดยภาพรวมการแสดงบทบาทสมาชิกกลุ่มเหมาะสม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ข้อเสนอแนะ/ความคิดเห็นเติม</w:t>
            </w:r>
          </w:p>
        </w:tc>
      </w:tr>
      <w:tr w:rsidR="00520B22" w:rsidRPr="00D82720" w:rsidTr="002B2FCE">
        <w:tc>
          <w:tcPr>
            <w:tcW w:w="10188" w:type="dxa"/>
            <w:gridSpan w:val="7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ประเมิน</w:t>
            </w:r>
          </w:p>
        </w:tc>
      </w:tr>
      <w:tr w:rsidR="00520B22" w:rsidRPr="00D82720" w:rsidTr="002B2FCE">
        <w:tc>
          <w:tcPr>
            <w:tcW w:w="1626" w:type="dxa"/>
          </w:tcPr>
          <w:p w:rsidR="00520B22" w:rsidRPr="00DA467E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0188" w:type="dxa"/>
            <w:gridSpan w:val="7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28"/>
              </w:rPr>
            </w:pPr>
            <w:r w:rsidRPr="00D82720">
              <w:rPr>
                <w:rFonts w:ascii="TH Niramit AS" w:hAnsi="TH Niramit AS" w:cs="TH Niramit AS"/>
                <w:sz w:val="28"/>
                <w:cs/>
              </w:rPr>
              <w:t>ประเมิน</w:t>
            </w: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520B22" w:rsidRPr="00D82720" w:rsidTr="002B2FCE">
        <w:tc>
          <w:tcPr>
            <w:tcW w:w="1626" w:type="dxa"/>
          </w:tcPr>
          <w:p w:rsidR="00520B22" w:rsidRPr="00D82720" w:rsidRDefault="00520B22" w:rsidP="002B2FCE">
            <w:pPr>
              <w:pStyle w:val="a6"/>
              <w:numPr>
                <w:ilvl w:val="0"/>
                <w:numId w:val="9"/>
              </w:numPr>
              <w:ind w:left="270" w:hanging="27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32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62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17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44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2 </w:t>
            </w:r>
            <w:r>
              <w:rPr>
                <w:rFonts w:ascii="TH Niramit AS" w:hAnsi="TH Niramit AS" w:cs="TH Niramit AS"/>
                <w:sz w:val="28"/>
              </w:rPr>
              <w:tab/>
              <w:t xml:space="preserve">3 </w:t>
            </w:r>
            <w:r>
              <w:rPr>
                <w:rFonts w:ascii="TH Niramit AS" w:hAnsi="TH Niramit AS" w:cs="TH Niramit AS"/>
                <w:sz w:val="28"/>
              </w:rPr>
              <w:tab/>
              <w:t>4</w:t>
            </w:r>
          </w:p>
        </w:tc>
        <w:tc>
          <w:tcPr>
            <w:tcW w:w="1260" w:type="dxa"/>
          </w:tcPr>
          <w:p w:rsidR="00520B22" w:rsidRPr="00D82720" w:rsidRDefault="00520B22" w:rsidP="002B2FCE">
            <w:pPr>
              <w:tabs>
                <w:tab w:val="left" w:pos="354"/>
                <w:tab w:val="left" w:pos="714"/>
                <w:tab w:val="left" w:pos="1074"/>
              </w:tabs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2720">
        <w:rPr>
          <w:rFonts w:ascii="TH Niramit AS" w:hAnsi="TH Niramit AS" w:cs="TH Niramit AS"/>
          <w:sz w:val="32"/>
          <w:szCs w:val="32"/>
        </w:rPr>
        <w:t xml:space="preserve"> </w:t>
      </w:r>
    </w:p>
    <w:p w:rsidR="00520B22" w:rsidRPr="00D82720" w:rsidRDefault="00520B22" w:rsidP="00520B22">
      <w:pPr>
        <w:spacing w:after="0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B22" w:rsidRPr="00D82720" w:rsidRDefault="00520B22" w:rsidP="00520B22">
      <w:pPr>
        <w:spacing w:after="0"/>
        <w:rPr>
          <w:rFonts w:ascii="TH Niramit AS" w:hAnsi="TH Niramit AS" w:cs="TH Niramit AS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242"/>
      </w:tblGrid>
      <w:tr w:rsidR="00520B22" w:rsidTr="002B2FCE">
        <w:tc>
          <w:tcPr>
            <w:tcW w:w="9242" w:type="dxa"/>
          </w:tcPr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โจทย์ปัญหาเรื่อง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</w:p>
          <w:p w:rsidR="00520B22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..........................................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ชื่ออาจารย์ประจำกลุ่ม</w:t>
            </w:r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ดร.</w:t>
            </w:r>
            <w:proofErr w:type="spellStart"/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>มนิต</w:t>
            </w:r>
            <w:proofErr w:type="spellEnd"/>
            <w:r w:rsidRPr="00123FB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พลหลา </w:t>
            </w:r>
            <w:r w:rsidRPr="00123FB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รายวิชา</w:t>
            </w:r>
            <w:r w:rsidRPr="00123FB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4112211  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ความน่าจะเป็นและสถิติ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   3(2-2-5) </w:t>
            </w:r>
          </w:p>
          <w:p w:rsidR="00520B22" w:rsidRPr="00DA467E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01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(30307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 </w:t>
            </w:r>
            <w:r>
              <w:rPr>
                <w:rFonts w:ascii="TH Niramit AS" w:hAnsi="TH Niramit AS" w:cs="TH Niramit AS"/>
                <w:sz w:val="32"/>
                <w:szCs w:val="32"/>
              </w:rPr>
              <w:t>13:00-16:3</w:t>
            </w:r>
            <w:r w:rsidRPr="00123FB9">
              <w:rPr>
                <w:rFonts w:ascii="TH Niramit AS" w:hAnsi="TH Niramit AS" w:cs="TH Niramit AS"/>
                <w:sz w:val="32"/>
                <w:szCs w:val="32"/>
              </w:rPr>
              <w:t xml:space="preserve">0)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ชั้นปีที่.......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23FB9">
              <w:rPr>
                <w:rFonts w:ascii="TH Niramit AS" w:hAnsi="TH Niramit AS" w:cs="TH Niramit AS"/>
                <w:sz w:val="32"/>
                <w:szCs w:val="32"/>
                <w:cs/>
              </w:rPr>
              <w:t>วันที่......../........./..........</w:t>
            </w:r>
          </w:p>
        </w:tc>
      </w:tr>
    </w:tbl>
    <w:p w:rsidR="00520B22" w:rsidRPr="00D82720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/>
          <w:color w:val="auto"/>
          <w:sz w:val="36"/>
          <w:szCs w:val="36"/>
          <w:cs/>
        </w:rPr>
      </w:pPr>
      <w:bookmarkStart w:id="66" w:name="_Toc412623441"/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 xml:space="preserve">แบบประเมินอาจารย์ประจำกลุ่ม (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SPBL-2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ab/>
        <w:t xml:space="preserve">แบบประเมิน 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 xml:space="preserve">Scenario 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(</w:t>
      </w:r>
      <w:r w:rsidRPr="00D82720">
        <w:rPr>
          <w:rFonts w:ascii="TH Niramit AS" w:hAnsi="TH Niramit AS" w:cs="TH Niramit AS"/>
          <w:color w:val="auto"/>
          <w:sz w:val="36"/>
          <w:szCs w:val="36"/>
        </w:rPr>
        <w:t>SPBL-3</w:t>
      </w:r>
      <w:r w:rsidRPr="00D82720">
        <w:rPr>
          <w:rFonts w:ascii="TH Niramit AS" w:hAnsi="TH Niramit AS" w:cs="TH Niramit AS"/>
          <w:color w:val="auto"/>
          <w:sz w:val="36"/>
          <w:szCs w:val="36"/>
          <w:cs/>
        </w:rPr>
        <w:t>)</w:t>
      </w:r>
      <w:bookmarkEnd w:id="66"/>
    </w:p>
    <w:p w:rsidR="00520B22" w:rsidRPr="00D82720" w:rsidRDefault="00520B22" w:rsidP="00520B22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82720">
        <w:rPr>
          <w:rFonts w:ascii="TH Niramit AS" w:hAnsi="TH Niramit AS" w:cs="TH Niramit AS"/>
          <w:sz w:val="32"/>
          <w:szCs w:val="32"/>
          <w:cs/>
        </w:rPr>
        <w:t xml:space="preserve">โปรดวงกลมล้อมรอบหมายเลขที่ต้องการ 1  </w:t>
      </w:r>
      <w:r w:rsidRPr="00D82720"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ปรับปรุง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2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ปานกลาง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3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</w:t>
      </w:r>
      <w:r w:rsidRPr="00D82720">
        <w:rPr>
          <w:rFonts w:ascii="TH Niramit AS" w:hAnsi="TH Niramit AS" w:cs="TH Niramit AS"/>
          <w:sz w:val="32"/>
          <w:szCs w:val="32"/>
          <w:cs/>
        </w:rPr>
        <w:tab/>
        <w:t xml:space="preserve">4 </w:t>
      </w:r>
      <w:r>
        <w:rPr>
          <w:rFonts w:ascii="TH Niramit AS" w:hAnsi="TH Niramit AS" w:cs="TH Niramit AS"/>
          <w:sz w:val="32"/>
          <w:szCs w:val="32"/>
        </w:rPr>
        <w:t>=</w:t>
      </w:r>
      <w:r w:rsidRPr="00D82720">
        <w:rPr>
          <w:rFonts w:ascii="TH Niramit AS" w:hAnsi="TH Niramit AS" w:cs="TH Niramit AS"/>
          <w:sz w:val="32"/>
          <w:szCs w:val="32"/>
          <w:cs/>
        </w:rPr>
        <w:t>ดีมาก</w:t>
      </w:r>
    </w:p>
    <w:tbl>
      <w:tblPr>
        <w:tblStyle w:val="a5"/>
        <w:tblW w:w="0" w:type="auto"/>
        <w:tblLook w:val="04A0"/>
      </w:tblPr>
      <w:tblGrid>
        <w:gridCol w:w="3348"/>
        <w:gridCol w:w="1272"/>
        <w:gridCol w:w="3138"/>
        <w:gridCol w:w="1484"/>
      </w:tblGrid>
      <w:tr w:rsidR="00520B22" w:rsidRPr="00D82720" w:rsidTr="002B2FCE">
        <w:tc>
          <w:tcPr>
            <w:tcW w:w="3348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อาจารย์ประจำกลุ่ม (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>Facilitator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คะแนน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>Scenario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คะแนน</w:t>
            </w:r>
          </w:p>
        </w:tc>
      </w:tr>
      <w:tr w:rsidR="00520B22" w:rsidRPr="00D82720" w:rsidTr="002B2FCE">
        <w:tc>
          <w:tcPr>
            <w:tcW w:w="33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สร้างบรรยากาศที่อบอุ่นและลดความตึงเครียดภายในกลุ่ม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1.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กระตุ้นให้นักศึกษาใช้ความรู้เดิมหรือที่เคยเรียนมา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520B22" w:rsidRPr="00D82720" w:rsidTr="002B2FCE">
        <w:tc>
          <w:tcPr>
            <w:tcW w:w="3348" w:type="dxa"/>
          </w:tcPr>
          <w:p w:rsidR="00520B22" w:rsidRPr="00D82720" w:rsidRDefault="00520B22" w:rsidP="002B2FCE">
            <w:pPr>
              <w:ind w:right="-108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กระตุ้นให้นักศึกษามีส่วนร่วมในการแสดงความคิดเห็นและอภิปรายปัญหา                                                       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2.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ช่วยนำไปสู่การตั้งวัตถุประสงค์การเรียนรู้ตามวัตถุประสงค์ของบทเรียน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520B22" w:rsidRPr="00D82720" w:rsidTr="002B2FCE">
        <w:tc>
          <w:tcPr>
            <w:tcW w:w="33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3. ตั้งคำถามเพื่อกระตุ้นให้นักศึกษาแสดงความคิดเห็นได้อย่างเหมาะสม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3. 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มีประเด็นกระตุ้นให้กลุ่มอภิปรายและแสดงความคิดเห็น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520B22" w:rsidRPr="00D82720" w:rsidTr="002B2FCE">
        <w:trPr>
          <w:trHeight w:val="764"/>
        </w:trPr>
        <w:tc>
          <w:tcPr>
            <w:tcW w:w="33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4. ประเมินนักศึกษาและให้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>feedback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ได้อย่างเหมาะสม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ความยากง่ายของ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เหมาะสมกับระดับความรู้ของนักศึกษา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520B22" w:rsidRPr="00D82720" w:rsidTr="002B2FCE">
        <w:tc>
          <w:tcPr>
            <w:tcW w:w="334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5. โดยภาพรวม  ท่านคิดว่าอาจารย์ประจำกลุ่มมีบทบาทเหมาะสม</w:t>
            </w:r>
          </w:p>
        </w:tc>
        <w:tc>
          <w:tcPr>
            <w:tcW w:w="1272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  <w:tc>
          <w:tcPr>
            <w:tcW w:w="3138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5.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โดยภาพรวมท่านคิดว่า 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Scenario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เรื่องนี้มีความน่าสนใจ</w:t>
            </w:r>
          </w:p>
        </w:tc>
        <w:tc>
          <w:tcPr>
            <w:tcW w:w="1484" w:type="dxa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1  2  3  4</w:t>
            </w:r>
          </w:p>
        </w:tc>
      </w:tr>
      <w:tr w:rsidR="00520B22" w:rsidRPr="00D82720" w:rsidTr="002B2FCE">
        <w:tc>
          <w:tcPr>
            <w:tcW w:w="4620" w:type="dxa"/>
            <w:gridSpan w:val="2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ข้อเสนอแนะ 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:  </w:t>
            </w: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อาจารย์ประจำกลุ่ม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22" w:type="dxa"/>
            <w:gridSpan w:val="2"/>
          </w:tcPr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ข้อเสนอแนะ</w:t>
            </w:r>
            <w:r w:rsidRPr="00D82720">
              <w:rPr>
                <w:rFonts w:ascii="TH Niramit AS" w:hAnsi="TH Niramit AS" w:cs="TH Niramit AS"/>
                <w:sz w:val="32"/>
                <w:szCs w:val="32"/>
              </w:rPr>
              <w:t xml:space="preserve">  :  Scenario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82720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520B22" w:rsidRPr="00D82720" w:rsidRDefault="00520B22" w:rsidP="002B2FC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520B22" w:rsidRPr="00C45507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67" w:name="_Toc412623442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ทักษะของประธานและเลขานุการ</w:t>
      </w:r>
      <w:bookmarkEnd w:id="67"/>
    </w:p>
    <w:p w:rsidR="00520B22" w:rsidRPr="00482D70" w:rsidRDefault="00520B22" w:rsidP="00520B2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520B22" w:rsidRPr="00482D70" w:rsidRDefault="00520B22" w:rsidP="00520B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520B22" w:rsidRDefault="00520B22" w:rsidP="00520B22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sz w:val="36"/>
          <w:szCs w:val="36"/>
          <w:cs/>
        </w:rPr>
        <w:br w:type="page"/>
      </w:r>
    </w:p>
    <w:p w:rsidR="00520B22" w:rsidRPr="00C45507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68" w:name="_Toc412623443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ข้อแนะนำสำหรับนักศึกษา</w:t>
      </w:r>
      <w:bookmarkEnd w:id="68"/>
    </w:p>
    <w:p w:rsidR="00520B22" w:rsidRPr="00482D70" w:rsidRDefault="00520B22" w:rsidP="00520B2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520B22" w:rsidRPr="00482D70" w:rsidRDefault="00520B22" w:rsidP="00520B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520B22" w:rsidRDefault="00520B22">
      <w:pPr>
        <w:rPr>
          <w:rFonts w:ascii="TH Niramit AS" w:eastAsiaTheme="majorEastAsia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sz w:val="36"/>
          <w:szCs w:val="36"/>
          <w:cs/>
        </w:rPr>
        <w:br w:type="page"/>
      </w:r>
    </w:p>
    <w:p w:rsidR="00520B22" w:rsidRPr="00C45507" w:rsidRDefault="00520B22" w:rsidP="00520B22">
      <w:pPr>
        <w:pStyle w:val="1"/>
        <w:spacing w:before="240" w:after="240" w:line="240" w:lineRule="auto"/>
        <w:jc w:val="center"/>
        <w:rPr>
          <w:rFonts w:ascii="TH Niramit AS" w:hAnsi="TH Niramit AS" w:cs="TH Niramit AS" w:hint="cs"/>
          <w:color w:val="auto"/>
          <w:sz w:val="36"/>
          <w:szCs w:val="36"/>
          <w:cs/>
        </w:rPr>
      </w:pPr>
      <w:bookmarkStart w:id="69" w:name="_Toc412623444"/>
      <w:r>
        <w:rPr>
          <w:rFonts w:ascii="TH Niramit AS" w:hAnsi="TH Niramit AS" w:cs="TH Niramit AS" w:hint="cs"/>
          <w:color w:val="auto"/>
          <w:sz w:val="36"/>
          <w:szCs w:val="36"/>
          <w:cs/>
        </w:rPr>
        <w:lastRenderedPageBreak/>
        <w:t>บันทึก</w:t>
      </w:r>
      <w:bookmarkEnd w:id="69"/>
    </w:p>
    <w:p w:rsidR="00520B22" w:rsidRPr="00482D70" w:rsidRDefault="00520B22" w:rsidP="00520B22">
      <w:pPr>
        <w:pStyle w:val="a6"/>
        <w:spacing w:after="0" w:line="240" w:lineRule="auto"/>
        <w:ind w:left="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</w:p>
    <w:p w:rsidR="00520B22" w:rsidRPr="00482D70" w:rsidRDefault="00520B22" w:rsidP="00520B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520B22" w:rsidRDefault="00520B22" w:rsidP="00520B22">
      <w:pPr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</w:rPr>
        <w:br w:type="page"/>
      </w:r>
    </w:p>
    <w:p w:rsidR="00520B22" w:rsidRDefault="00520B22" w:rsidP="00520B2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  <w:sectPr w:rsidR="00520B22" w:rsidSect="00F96BE5">
          <w:footerReference w:type="default" r:id="rId1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FD2073" w:rsidRPr="00D82720" w:rsidRDefault="00FD2073" w:rsidP="00FD2073">
      <w:pPr>
        <w:rPr>
          <w:rFonts w:ascii="TH Niramit AS" w:hAnsi="TH Niramit AS" w:cs="TH Niramit AS"/>
          <w:sz w:val="32"/>
          <w:szCs w:val="32"/>
          <w:cs/>
        </w:rPr>
      </w:pPr>
    </w:p>
    <w:sectPr w:rsidR="00FD2073" w:rsidRPr="00D82720" w:rsidSect="00404922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7B" w:rsidRDefault="00E4797B" w:rsidP="00E94EAE">
      <w:pPr>
        <w:spacing w:after="0" w:line="240" w:lineRule="auto"/>
      </w:pPr>
      <w:r>
        <w:separator/>
      </w:r>
    </w:p>
  </w:endnote>
  <w:endnote w:type="continuationSeparator" w:id="0">
    <w:p w:rsidR="00E4797B" w:rsidRDefault="00E4797B" w:rsidP="00E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 AS" w:hAnsi="TH Niramit AS" w:cs="TH Niramit AS"/>
        <w:b/>
        <w:bCs/>
        <w:sz w:val="28"/>
        <w:szCs w:val="36"/>
      </w:rPr>
      <w:id w:val="1623541"/>
      <w:docPartObj>
        <w:docPartGallery w:val="Page Numbers (Bottom of Page)"/>
        <w:docPartUnique/>
      </w:docPartObj>
    </w:sdtPr>
    <w:sdtContent>
      <w:p w:rsidR="00482D70" w:rsidRPr="00D82720" w:rsidRDefault="00482D70">
        <w:pPr>
          <w:pStyle w:val="a9"/>
          <w:jc w:val="center"/>
          <w:rPr>
            <w:rFonts w:ascii="TH Niramit AS" w:hAnsi="TH Niramit AS" w:cs="TH Niramit AS"/>
            <w:b/>
            <w:bCs/>
            <w:sz w:val="28"/>
            <w:szCs w:val="36"/>
          </w:rPr>
        </w:pP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="00FB656E" w:rsidRPr="00FB656E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4</w: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end"/>
        </w:r>
      </w:p>
    </w:sdtContent>
  </w:sdt>
  <w:p w:rsidR="00482D70" w:rsidRDefault="00482D7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 AS" w:hAnsi="TH Niramit AS" w:cs="TH Niramit AS"/>
        <w:b/>
        <w:bCs/>
        <w:sz w:val="28"/>
        <w:szCs w:val="36"/>
      </w:rPr>
      <w:id w:val="1623583"/>
      <w:docPartObj>
        <w:docPartGallery w:val="Page Numbers (Bottom of Page)"/>
        <w:docPartUnique/>
      </w:docPartObj>
    </w:sdtPr>
    <w:sdtContent>
      <w:p w:rsidR="00520B22" w:rsidRPr="00D82720" w:rsidRDefault="00520B22">
        <w:pPr>
          <w:pStyle w:val="a9"/>
          <w:jc w:val="center"/>
          <w:rPr>
            <w:rFonts w:ascii="TH Niramit AS" w:hAnsi="TH Niramit AS" w:cs="TH Niramit AS"/>
            <w:b/>
            <w:bCs/>
            <w:sz w:val="28"/>
            <w:szCs w:val="36"/>
          </w:rPr>
        </w:pP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="00FB656E" w:rsidRPr="00FB656E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16</w: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end"/>
        </w:r>
      </w:p>
    </w:sdtContent>
  </w:sdt>
  <w:p w:rsidR="00520B22" w:rsidRDefault="00520B2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 AS" w:hAnsi="TH Niramit AS" w:cs="TH Niramit AS"/>
        <w:b/>
        <w:bCs/>
        <w:sz w:val="28"/>
        <w:szCs w:val="36"/>
      </w:rPr>
      <w:id w:val="1623585"/>
      <w:docPartObj>
        <w:docPartGallery w:val="Page Numbers (Bottom of Page)"/>
        <w:docPartUnique/>
      </w:docPartObj>
    </w:sdtPr>
    <w:sdtContent>
      <w:p w:rsidR="00520B22" w:rsidRPr="00D82720" w:rsidRDefault="00520B22">
        <w:pPr>
          <w:pStyle w:val="a9"/>
          <w:jc w:val="center"/>
          <w:rPr>
            <w:rFonts w:ascii="TH Niramit AS" w:hAnsi="TH Niramit AS" w:cs="TH Niramit AS"/>
            <w:b/>
            <w:bCs/>
            <w:sz w:val="28"/>
            <w:szCs w:val="36"/>
          </w:rPr>
        </w:pP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="00FB656E" w:rsidRPr="00FB656E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17</w: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end"/>
        </w:r>
      </w:p>
    </w:sdtContent>
  </w:sdt>
  <w:p w:rsidR="00520B22" w:rsidRDefault="00520B22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 AS" w:hAnsi="TH Niramit AS" w:cs="TH Niramit AS"/>
        <w:b/>
        <w:bCs/>
        <w:sz w:val="28"/>
        <w:szCs w:val="36"/>
      </w:rPr>
      <w:id w:val="1623527"/>
      <w:docPartObj>
        <w:docPartGallery w:val="Page Numbers (Bottom of Page)"/>
        <w:docPartUnique/>
      </w:docPartObj>
    </w:sdtPr>
    <w:sdtContent>
      <w:p w:rsidR="00482D70" w:rsidRPr="00D82720" w:rsidRDefault="00482D70">
        <w:pPr>
          <w:pStyle w:val="a9"/>
          <w:jc w:val="center"/>
          <w:rPr>
            <w:rFonts w:ascii="TH Niramit AS" w:hAnsi="TH Niramit AS" w:cs="TH Niramit AS"/>
            <w:b/>
            <w:bCs/>
            <w:sz w:val="28"/>
            <w:szCs w:val="36"/>
          </w:rPr>
        </w:pP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="00FB656E" w:rsidRPr="00FB656E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3</w: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end"/>
        </w:r>
      </w:p>
    </w:sdtContent>
  </w:sdt>
  <w:p w:rsidR="00482D70" w:rsidRDefault="00482D70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 AS" w:hAnsi="TH Niramit AS" w:cs="TH Niramit AS"/>
        <w:b/>
        <w:bCs/>
        <w:sz w:val="28"/>
        <w:szCs w:val="36"/>
      </w:rPr>
      <w:id w:val="1623577"/>
      <w:docPartObj>
        <w:docPartGallery w:val="Page Numbers (Bottom of Page)"/>
        <w:docPartUnique/>
      </w:docPartObj>
    </w:sdtPr>
    <w:sdtContent>
      <w:p w:rsidR="00520B22" w:rsidRPr="00D82720" w:rsidRDefault="00520B22">
        <w:pPr>
          <w:pStyle w:val="a9"/>
          <w:jc w:val="center"/>
          <w:rPr>
            <w:rFonts w:ascii="TH Niramit AS" w:hAnsi="TH Niramit AS" w:cs="TH Niramit AS"/>
            <w:b/>
            <w:bCs/>
            <w:sz w:val="28"/>
            <w:szCs w:val="36"/>
          </w:rPr>
        </w:pP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="00FB656E" w:rsidRPr="00FB656E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19</w:t>
        </w:r>
        <w:r w:rsidRPr="00D82720">
          <w:rPr>
            <w:rFonts w:ascii="TH Niramit AS" w:hAnsi="TH Niramit AS" w:cs="TH Niramit AS"/>
            <w:b/>
            <w:bCs/>
            <w:sz w:val="28"/>
            <w:szCs w:val="36"/>
          </w:rPr>
          <w:fldChar w:fldCharType="end"/>
        </w:r>
      </w:p>
    </w:sdtContent>
  </w:sdt>
  <w:p w:rsidR="00520B22" w:rsidRDefault="00520B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7B" w:rsidRDefault="00E4797B" w:rsidP="00E94EAE">
      <w:pPr>
        <w:spacing w:after="0" w:line="240" w:lineRule="auto"/>
      </w:pPr>
      <w:r>
        <w:separator/>
      </w:r>
    </w:p>
  </w:footnote>
  <w:footnote w:type="continuationSeparator" w:id="0">
    <w:p w:rsidR="00E4797B" w:rsidRDefault="00E4797B" w:rsidP="00E9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9B2"/>
    <w:multiLevelType w:val="hybridMultilevel"/>
    <w:tmpl w:val="AB6E3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34CB"/>
    <w:multiLevelType w:val="hybridMultilevel"/>
    <w:tmpl w:val="D6D2C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09F"/>
    <w:multiLevelType w:val="hybridMultilevel"/>
    <w:tmpl w:val="D2B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EFE"/>
    <w:multiLevelType w:val="hybridMultilevel"/>
    <w:tmpl w:val="BE1A8FC8"/>
    <w:lvl w:ilvl="0" w:tplc="54D879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42EE"/>
    <w:multiLevelType w:val="hybridMultilevel"/>
    <w:tmpl w:val="EF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2FAF"/>
    <w:multiLevelType w:val="hybridMultilevel"/>
    <w:tmpl w:val="DCC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F27A9"/>
    <w:multiLevelType w:val="hybridMultilevel"/>
    <w:tmpl w:val="D2F21FBE"/>
    <w:lvl w:ilvl="0" w:tplc="8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4A8E"/>
    <w:multiLevelType w:val="hybridMultilevel"/>
    <w:tmpl w:val="D2F21FBE"/>
    <w:lvl w:ilvl="0" w:tplc="8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460FB"/>
    <w:multiLevelType w:val="hybridMultilevel"/>
    <w:tmpl w:val="B87ABE76"/>
    <w:lvl w:ilvl="0" w:tplc="8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92F48"/>
    <w:multiLevelType w:val="hybridMultilevel"/>
    <w:tmpl w:val="B87ABE76"/>
    <w:lvl w:ilvl="0" w:tplc="8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E4A9E"/>
    <w:multiLevelType w:val="hybridMultilevel"/>
    <w:tmpl w:val="253C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827D8"/>
    <w:multiLevelType w:val="hybridMultilevel"/>
    <w:tmpl w:val="B87ABE76"/>
    <w:lvl w:ilvl="0" w:tplc="8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hdrShapeDefaults>
    <o:shapedefaults v:ext="edit" spidmax="921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30FF0"/>
    <w:rsid w:val="00095286"/>
    <w:rsid w:val="000C35D0"/>
    <w:rsid w:val="00110897"/>
    <w:rsid w:val="00123FB9"/>
    <w:rsid w:val="00125632"/>
    <w:rsid w:val="001A12EF"/>
    <w:rsid w:val="001B3DAE"/>
    <w:rsid w:val="00223AD4"/>
    <w:rsid w:val="0028678D"/>
    <w:rsid w:val="002A321D"/>
    <w:rsid w:val="002E794C"/>
    <w:rsid w:val="003431E8"/>
    <w:rsid w:val="00361F23"/>
    <w:rsid w:val="003B02F6"/>
    <w:rsid w:val="003D4478"/>
    <w:rsid w:val="003F307A"/>
    <w:rsid w:val="00404922"/>
    <w:rsid w:val="00482D70"/>
    <w:rsid w:val="004D0501"/>
    <w:rsid w:val="004F1858"/>
    <w:rsid w:val="00520B22"/>
    <w:rsid w:val="00531D94"/>
    <w:rsid w:val="00554E72"/>
    <w:rsid w:val="0064383F"/>
    <w:rsid w:val="00701C44"/>
    <w:rsid w:val="00771D9A"/>
    <w:rsid w:val="007D68C5"/>
    <w:rsid w:val="007E537A"/>
    <w:rsid w:val="007F4207"/>
    <w:rsid w:val="008707FE"/>
    <w:rsid w:val="0087691E"/>
    <w:rsid w:val="008B41A9"/>
    <w:rsid w:val="008E249D"/>
    <w:rsid w:val="00931E1E"/>
    <w:rsid w:val="00957314"/>
    <w:rsid w:val="009A2445"/>
    <w:rsid w:val="009F2396"/>
    <w:rsid w:val="00A30FF0"/>
    <w:rsid w:val="00B06DB1"/>
    <w:rsid w:val="00B15280"/>
    <w:rsid w:val="00B268E1"/>
    <w:rsid w:val="00B31676"/>
    <w:rsid w:val="00B61D0F"/>
    <w:rsid w:val="00BC0953"/>
    <w:rsid w:val="00BC40CA"/>
    <w:rsid w:val="00C45507"/>
    <w:rsid w:val="00CA0C93"/>
    <w:rsid w:val="00D10746"/>
    <w:rsid w:val="00D82720"/>
    <w:rsid w:val="00DA467E"/>
    <w:rsid w:val="00DF1022"/>
    <w:rsid w:val="00E336D6"/>
    <w:rsid w:val="00E3509D"/>
    <w:rsid w:val="00E43E36"/>
    <w:rsid w:val="00E4797B"/>
    <w:rsid w:val="00E94EAE"/>
    <w:rsid w:val="00EA5637"/>
    <w:rsid w:val="00F005D2"/>
    <w:rsid w:val="00F11901"/>
    <w:rsid w:val="00F838AF"/>
    <w:rsid w:val="00F96BE5"/>
    <w:rsid w:val="00FA729E"/>
    <w:rsid w:val="00FB656E"/>
    <w:rsid w:val="00FD2073"/>
    <w:rsid w:val="00FE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E5"/>
  </w:style>
  <w:style w:type="paragraph" w:styleId="1">
    <w:name w:val="heading 1"/>
    <w:basedOn w:val="a"/>
    <w:next w:val="a"/>
    <w:link w:val="10"/>
    <w:uiPriority w:val="9"/>
    <w:qFormat/>
    <w:rsid w:val="004F1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0FF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9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E3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4F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7">
    <w:name w:val="header"/>
    <w:basedOn w:val="a"/>
    <w:link w:val="a8"/>
    <w:uiPriority w:val="99"/>
    <w:semiHidden/>
    <w:unhideWhenUsed/>
    <w:rsid w:val="00E9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E94EAE"/>
  </w:style>
  <w:style w:type="paragraph" w:styleId="a9">
    <w:name w:val="footer"/>
    <w:basedOn w:val="a"/>
    <w:link w:val="aa"/>
    <w:uiPriority w:val="99"/>
    <w:unhideWhenUsed/>
    <w:rsid w:val="00E9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94EAE"/>
  </w:style>
  <w:style w:type="paragraph" w:styleId="ab">
    <w:name w:val="TOC Heading"/>
    <w:basedOn w:val="1"/>
    <w:next w:val="a"/>
    <w:uiPriority w:val="39"/>
    <w:semiHidden/>
    <w:unhideWhenUsed/>
    <w:qFormat/>
    <w:rsid w:val="00E94EAE"/>
    <w:pPr>
      <w:outlineLvl w:val="9"/>
    </w:pPr>
    <w:rPr>
      <w:szCs w:val="36"/>
    </w:rPr>
  </w:style>
  <w:style w:type="paragraph" w:styleId="11">
    <w:name w:val="toc 1"/>
    <w:basedOn w:val="a"/>
    <w:next w:val="a"/>
    <w:autoRedefine/>
    <w:uiPriority w:val="39"/>
    <w:unhideWhenUsed/>
    <w:rsid w:val="00E94EAE"/>
    <w:pPr>
      <w:spacing w:after="100"/>
    </w:pPr>
  </w:style>
  <w:style w:type="character" w:styleId="ac">
    <w:name w:val="Hyperlink"/>
    <w:basedOn w:val="a0"/>
    <w:uiPriority w:val="99"/>
    <w:unhideWhenUsed/>
    <w:rsid w:val="00E94E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8E9D-0CC1-44D8-B1AA-4F119EA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sct_nstru03</cp:lastModifiedBy>
  <cp:revision>10</cp:revision>
  <dcterms:created xsi:type="dcterms:W3CDTF">2015-02-25T03:10:00Z</dcterms:created>
  <dcterms:modified xsi:type="dcterms:W3CDTF">2015-02-25T03:29:00Z</dcterms:modified>
</cp:coreProperties>
</file>